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1D44D" w14:textId="7B55D2FE" w:rsidR="0085028F" w:rsidRDefault="00767CA8" w:rsidP="00767CA8">
      <w:pPr>
        <w:pStyle w:val="H3Alpha"/>
      </w:pPr>
      <w:r>
        <w:t>Fidelity tool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39"/>
        <w:gridCol w:w="1339"/>
        <w:gridCol w:w="1292"/>
        <w:gridCol w:w="1166"/>
        <w:gridCol w:w="1280"/>
      </w:tblGrid>
      <w:tr w:rsidR="00326C2C" w:rsidRPr="007A3223" w14:paraId="59C29AEC" w14:textId="77777777" w:rsidTr="00E76365">
        <w:trPr>
          <w:cantSplit/>
          <w:trHeight w:val="230"/>
          <w:tblHeader/>
        </w:trPr>
        <w:tc>
          <w:tcPr>
            <w:tcW w:w="3263" w:type="pct"/>
            <w:vMerge w:val="restart"/>
            <w:tcBorders>
              <w:right w:val="single" w:sz="4" w:space="0" w:color="FFFFFF" w:themeColor="background1"/>
            </w:tcBorders>
            <w:shd w:val="clear" w:color="auto" w:fill="1F497D" w:themeFill="text2"/>
          </w:tcPr>
          <w:p w14:paraId="6BEA5467" w14:textId="77777777" w:rsidR="00326C2C" w:rsidRPr="007A3223" w:rsidRDefault="00326C2C" w:rsidP="0002443F">
            <w:pPr>
              <w:spacing w:line="240" w:lineRule="auto"/>
              <w:ind w:firstLine="0"/>
              <w:rPr>
                <w:rFonts w:ascii="Arial" w:hAnsi="Arial" w:cs="Arial"/>
                <w:color w:val="FFFFFF" w:themeColor="background1"/>
                <w:sz w:val="20"/>
              </w:rPr>
            </w:pPr>
          </w:p>
        </w:tc>
        <w:tc>
          <w:tcPr>
            <w:tcW w:w="458" w:type="pct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F497D" w:themeFill="text2"/>
            <w:vAlign w:val="bottom"/>
          </w:tcPr>
          <w:p w14:paraId="17B4E9BC" w14:textId="77777777" w:rsidR="00326C2C" w:rsidRPr="007A3223" w:rsidRDefault="00326C2C" w:rsidP="0002443F">
            <w:pPr>
              <w:spacing w:line="240" w:lineRule="auto"/>
              <w:ind w:firstLine="0"/>
              <w:jc w:val="center"/>
              <w:rPr>
                <w:rFonts w:ascii="Arial Narrow" w:hAnsi="Arial Narrow" w:cs="Arial"/>
                <w:b/>
                <w:color w:val="FFFFFF" w:themeColor="background1"/>
                <w:sz w:val="20"/>
              </w:rPr>
            </w:pPr>
            <w:r w:rsidRPr="007A3223">
              <w:rPr>
                <w:rFonts w:ascii="Arial Narrow" w:hAnsi="Arial Narrow" w:cs="Arial"/>
                <w:b/>
                <w:color w:val="FFFFFF" w:themeColor="background1"/>
                <w:sz w:val="20"/>
              </w:rPr>
              <w:t xml:space="preserve">Completely  in Place- </w:t>
            </w:r>
          </w:p>
          <w:p w14:paraId="12777D95" w14:textId="77777777" w:rsidR="00326C2C" w:rsidRPr="007A3223" w:rsidRDefault="00326C2C" w:rsidP="0002443F">
            <w:pPr>
              <w:spacing w:line="240" w:lineRule="auto"/>
              <w:ind w:firstLine="0"/>
              <w:jc w:val="center"/>
              <w:rPr>
                <w:rFonts w:ascii="Arial Narrow" w:hAnsi="Arial Narrow" w:cs="Arial"/>
                <w:b/>
                <w:color w:val="FFFFFF" w:themeColor="background1"/>
                <w:sz w:val="20"/>
              </w:rPr>
            </w:pPr>
            <w:r w:rsidRPr="007A3223">
              <w:rPr>
                <w:rFonts w:ascii="Arial Narrow" w:hAnsi="Arial Narrow" w:cs="Arial"/>
                <w:b/>
                <w:color w:val="FFFFFF" w:themeColor="background1"/>
                <w:sz w:val="20"/>
              </w:rPr>
              <w:t>High Fidelity</w:t>
            </w:r>
          </w:p>
        </w:tc>
        <w:tc>
          <w:tcPr>
            <w:tcW w:w="442" w:type="pct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F497D" w:themeFill="text2"/>
            <w:vAlign w:val="bottom"/>
          </w:tcPr>
          <w:p w14:paraId="0D197E05" w14:textId="77777777" w:rsidR="00326C2C" w:rsidRPr="007A3223" w:rsidRDefault="00326C2C" w:rsidP="0002443F">
            <w:pPr>
              <w:spacing w:line="240" w:lineRule="auto"/>
              <w:ind w:firstLine="0"/>
              <w:jc w:val="center"/>
              <w:rPr>
                <w:rFonts w:ascii="Arial Narrow" w:hAnsi="Arial Narrow" w:cs="Arial"/>
                <w:b/>
                <w:color w:val="FFFFFF" w:themeColor="background1"/>
                <w:sz w:val="20"/>
              </w:rPr>
            </w:pPr>
            <w:r w:rsidRPr="007A3223">
              <w:rPr>
                <w:rFonts w:ascii="Arial Narrow" w:hAnsi="Arial Narrow" w:cs="Arial"/>
                <w:b/>
                <w:color w:val="FFFFFF" w:themeColor="background1"/>
                <w:sz w:val="20"/>
              </w:rPr>
              <w:t>Mostly</w:t>
            </w:r>
            <w:r w:rsidRPr="007A3223">
              <w:rPr>
                <w:rFonts w:ascii="Arial Narrow" w:hAnsi="Arial Narrow" w:cs="Arial"/>
                <w:b/>
                <w:color w:val="FFFFFF" w:themeColor="background1"/>
                <w:sz w:val="20"/>
              </w:rPr>
              <w:br/>
              <w:t xml:space="preserve">in place- Medium Fidelity </w:t>
            </w:r>
          </w:p>
        </w:tc>
        <w:tc>
          <w:tcPr>
            <w:tcW w:w="399" w:type="pct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F497D" w:themeFill="text2"/>
            <w:vAlign w:val="bottom"/>
          </w:tcPr>
          <w:p w14:paraId="260444D5" w14:textId="77777777" w:rsidR="00326C2C" w:rsidRPr="007A3223" w:rsidRDefault="00326C2C" w:rsidP="0002443F">
            <w:pPr>
              <w:spacing w:line="240" w:lineRule="auto"/>
              <w:ind w:firstLine="0"/>
              <w:jc w:val="center"/>
              <w:rPr>
                <w:rFonts w:ascii="Arial Narrow" w:hAnsi="Arial Narrow" w:cs="Arial"/>
                <w:b/>
                <w:color w:val="FFFFFF" w:themeColor="background1"/>
                <w:sz w:val="20"/>
              </w:rPr>
            </w:pPr>
            <w:r w:rsidRPr="007A3223">
              <w:rPr>
                <w:rFonts w:ascii="Arial Narrow" w:hAnsi="Arial Narrow" w:cs="Arial"/>
                <w:b/>
                <w:color w:val="FFFFFF" w:themeColor="background1"/>
                <w:sz w:val="20"/>
              </w:rPr>
              <w:t xml:space="preserve">Somewhat in place- Low Fidelity </w:t>
            </w:r>
          </w:p>
        </w:tc>
        <w:tc>
          <w:tcPr>
            <w:tcW w:w="438" w:type="pct"/>
            <w:vMerge w:val="restart"/>
            <w:tcBorders>
              <w:left w:val="single" w:sz="4" w:space="0" w:color="FFFFFF" w:themeColor="background1"/>
            </w:tcBorders>
            <w:shd w:val="clear" w:color="auto" w:fill="1F497D" w:themeFill="text2"/>
            <w:vAlign w:val="bottom"/>
          </w:tcPr>
          <w:p w14:paraId="0CD17001" w14:textId="77777777" w:rsidR="00326C2C" w:rsidRPr="007A3223" w:rsidRDefault="00326C2C" w:rsidP="0002443F">
            <w:pPr>
              <w:spacing w:line="240" w:lineRule="auto"/>
              <w:ind w:firstLine="0"/>
              <w:jc w:val="center"/>
              <w:rPr>
                <w:rFonts w:ascii="Arial Narrow" w:hAnsi="Arial Narrow" w:cs="Arial"/>
                <w:b/>
                <w:color w:val="FFFFFF" w:themeColor="background1"/>
                <w:sz w:val="20"/>
              </w:rPr>
            </w:pPr>
            <w:r w:rsidRPr="007A3223">
              <w:rPr>
                <w:rFonts w:ascii="Arial Narrow" w:hAnsi="Arial Narrow" w:cs="Arial"/>
                <w:b/>
                <w:color w:val="FFFFFF" w:themeColor="background1"/>
                <w:sz w:val="20"/>
              </w:rPr>
              <w:t>Not in place</w:t>
            </w:r>
          </w:p>
        </w:tc>
      </w:tr>
      <w:tr w:rsidR="00326C2C" w:rsidRPr="007A3223" w14:paraId="0EFF5176" w14:textId="77777777" w:rsidTr="00E76365">
        <w:trPr>
          <w:cantSplit/>
          <w:trHeight w:val="460"/>
          <w:tblHeader/>
        </w:trPr>
        <w:tc>
          <w:tcPr>
            <w:tcW w:w="3263" w:type="pct"/>
            <w:vMerge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1F497D" w:themeFill="text2"/>
          </w:tcPr>
          <w:p w14:paraId="19BE314B" w14:textId="77777777" w:rsidR="00326C2C" w:rsidRPr="007A3223" w:rsidRDefault="00326C2C" w:rsidP="0002443F">
            <w:pPr>
              <w:ind w:left="450" w:hanging="180"/>
              <w:rPr>
                <w:rFonts w:ascii="Arial" w:hAnsi="Arial" w:cs="Arial"/>
                <w:color w:val="FFFFFF" w:themeColor="background1"/>
                <w:sz w:val="20"/>
              </w:rPr>
            </w:pPr>
          </w:p>
        </w:tc>
        <w:tc>
          <w:tcPr>
            <w:tcW w:w="458" w:type="pct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F497D" w:themeFill="text2"/>
            <w:vAlign w:val="bottom"/>
          </w:tcPr>
          <w:p w14:paraId="3075D0C1" w14:textId="77777777" w:rsidR="00326C2C" w:rsidRPr="007A3223" w:rsidRDefault="00326C2C" w:rsidP="0002443F">
            <w:pPr>
              <w:jc w:val="center"/>
              <w:rPr>
                <w:rFonts w:ascii="Arial Narrow" w:hAnsi="Arial Narrow" w:cs="Arial"/>
                <w:b/>
                <w:color w:val="FFFFFF" w:themeColor="background1"/>
                <w:sz w:val="20"/>
              </w:rPr>
            </w:pPr>
          </w:p>
        </w:tc>
        <w:tc>
          <w:tcPr>
            <w:tcW w:w="442" w:type="pct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F497D" w:themeFill="text2"/>
            <w:vAlign w:val="bottom"/>
          </w:tcPr>
          <w:p w14:paraId="32D65308" w14:textId="77777777" w:rsidR="00326C2C" w:rsidRPr="007A3223" w:rsidRDefault="00326C2C" w:rsidP="0002443F">
            <w:pPr>
              <w:jc w:val="center"/>
              <w:rPr>
                <w:rFonts w:ascii="Arial Narrow" w:hAnsi="Arial Narrow" w:cs="Arial"/>
                <w:b/>
                <w:color w:val="FFFFFF" w:themeColor="background1"/>
                <w:sz w:val="20"/>
              </w:rPr>
            </w:pPr>
          </w:p>
        </w:tc>
        <w:tc>
          <w:tcPr>
            <w:tcW w:w="399" w:type="pct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F497D" w:themeFill="text2"/>
            <w:vAlign w:val="bottom"/>
          </w:tcPr>
          <w:p w14:paraId="633C285B" w14:textId="77777777" w:rsidR="00326C2C" w:rsidRPr="007A3223" w:rsidRDefault="00326C2C" w:rsidP="0002443F">
            <w:pPr>
              <w:jc w:val="center"/>
              <w:rPr>
                <w:rFonts w:ascii="Arial Narrow" w:hAnsi="Arial Narrow" w:cs="Arial"/>
                <w:b/>
                <w:color w:val="FFFFFF" w:themeColor="background1"/>
                <w:sz w:val="20"/>
              </w:rPr>
            </w:pPr>
          </w:p>
        </w:tc>
        <w:tc>
          <w:tcPr>
            <w:tcW w:w="438" w:type="pct"/>
            <w:vMerge/>
            <w:tcBorders>
              <w:left w:val="single" w:sz="4" w:space="0" w:color="FFFFFF" w:themeColor="background1"/>
              <w:bottom w:val="single" w:sz="4" w:space="0" w:color="auto"/>
            </w:tcBorders>
            <w:shd w:val="clear" w:color="auto" w:fill="1F497D" w:themeFill="text2"/>
            <w:vAlign w:val="bottom"/>
          </w:tcPr>
          <w:p w14:paraId="15E50BB8" w14:textId="77777777" w:rsidR="00326C2C" w:rsidRPr="007A3223" w:rsidRDefault="00326C2C" w:rsidP="0002443F">
            <w:pPr>
              <w:jc w:val="center"/>
              <w:rPr>
                <w:rFonts w:ascii="Arial Narrow" w:hAnsi="Arial Narrow" w:cs="Arial"/>
                <w:b/>
                <w:color w:val="FFFFFF" w:themeColor="background1"/>
                <w:sz w:val="20"/>
              </w:rPr>
            </w:pPr>
          </w:p>
        </w:tc>
      </w:tr>
      <w:tr w:rsidR="00326C2C" w:rsidRPr="007A3223" w14:paraId="2D2C868C" w14:textId="77777777" w:rsidTr="0002443F">
        <w:trPr>
          <w:cantSplit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3E4D782" w14:textId="77777777" w:rsidR="00326C2C" w:rsidRPr="007A3223" w:rsidRDefault="00326C2C" w:rsidP="0002443F">
            <w:pPr>
              <w:pStyle w:val="TableHeaderLeft"/>
              <w:rPr>
                <w:sz w:val="20"/>
              </w:rPr>
            </w:pPr>
            <w:r w:rsidRPr="007A3223">
              <w:rPr>
                <w:sz w:val="20"/>
              </w:rPr>
              <w:t xml:space="preserve">I. </w:t>
            </w:r>
            <w:r w:rsidRPr="007A3223">
              <w:rPr>
                <w:sz w:val="20"/>
              </w:rPr>
              <w:tab/>
              <w:t>Program Approach</w:t>
            </w:r>
          </w:p>
        </w:tc>
      </w:tr>
      <w:tr w:rsidR="00326C2C" w:rsidRPr="007A3223" w14:paraId="79C43B25" w14:textId="77777777" w:rsidTr="00E76365">
        <w:trPr>
          <w:cantSplit/>
        </w:trPr>
        <w:tc>
          <w:tcPr>
            <w:tcW w:w="3263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BE5F1"/>
          </w:tcPr>
          <w:p w14:paraId="20326721" w14:textId="77777777" w:rsidR="00326C2C" w:rsidRPr="007A3223" w:rsidRDefault="00326C2C" w:rsidP="00326C2C">
            <w:pPr>
              <w:pStyle w:val="Boxtextnumber"/>
              <w:numPr>
                <w:ilvl w:val="0"/>
                <w:numId w:val="39"/>
              </w:numPr>
              <w:ind w:left="337"/>
            </w:pPr>
            <w:r w:rsidRPr="007A3223">
              <w:t>Evidence-informed, goal- achievement focused program framework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/>
          </w:tcPr>
          <w:p w14:paraId="48AB0E4A" w14:textId="77777777" w:rsidR="00326C2C" w:rsidRPr="007A3223" w:rsidRDefault="00326C2C" w:rsidP="00174BCF">
            <w:pPr>
              <w:pStyle w:val="TableText"/>
              <w:rPr>
                <w:sz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/>
          </w:tcPr>
          <w:p w14:paraId="65501AA7" w14:textId="77777777" w:rsidR="00326C2C" w:rsidRPr="007A3223" w:rsidRDefault="00326C2C" w:rsidP="00174BCF">
            <w:pPr>
              <w:pStyle w:val="TableText"/>
              <w:rPr>
                <w:sz w:val="20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/>
          </w:tcPr>
          <w:p w14:paraId="4D1B567A" w14:textId="77777777" w:rsidR="00326C2C" w:rsidRPr="007A3223" w:rsidRDefault="00326C2C" w:rsidP="00174BCF">
            <w:pPr>
              <w:pStyle w:val="TableText"/>
              <w:rPr>
                <w:sz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CD1700C" w14:textId="77777777" w:rsidR="00326C2C" w:rsidRPr="007A3223" w:rsidRDefault="00326C2C" w:rsidP="00174BCF">
            <w:pPr>
              <w:pStyle w:val="TableText"/>
              <w:rPr>
                <w:sz w:val="20"/>
              </w:rPr>
            </w:pPr>
          </w:p>
        </w:tc>
      </w:tr>
      <w:tr w:rsidR="00326C2C" w:rsidRPr="007A3223" w14:paraId="32618F77" w14:textId="77777777" w:rsidTr="0002443F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</w:tcBorders>
          </w:tcPr>
          <w:p w14:paraId="781E02E2" w14:textId="77777777" w:rsidR="00326C2C" w:rsidRPr="007A3223" w:rsidRDefault="00326C2C" w:rsidP="0002443F">
            <w:pPr>
              <w:pStyle w:val="Boxtextbullet1"/>
            </w:pPr>
            <w:r w:rsidRPr="007A3223">
              <w:t>Program design and actions are aligned and framed around explicit achievable program goals</w:t>
            </w:r>
          </w:p>
        </w:tc>
      </w:tr>
      <w:tr w:rsidR="0002443F" w:rsidRPr="007A3223" w14:paraId="3875F89E" w14:textId="77777777" w:rsidTr="00E76365">
        <w:trPr>
          <w:cantSplit/>
        </w:trPr>
        <w:tc>
          <w:tcPr>
            <w:tcW w:w="3263" w:type="pct"/>
            <w:tcBorders>
              <w:top w:val="single" w:sz="4" w:space="0" w:color="auto"/>
            </w:tcBorders>
          </w:tcPr>
          <w:p w14:paraId="63C98957" w14:textId="77777777" w:rsidR="0002443F" w:rsidRPr="007A3223" w:rsidRDefault="0002443F" w:rsidP="0002443F">
            <w:pPr>
              <w:pStyle w:val="Boxtextbullet2"/>
            </w:pPr>
            <w:r w:rsidRPr="007A3223">
              <w:t xml:space="preserve">County has set specific, attainable goals </w:t>
            </w:r>
          </w:p>
        </w:tc>
        <w:tc>
          <w:tcPr>
            <w:tcW w:w="458" w:type="pct"/>
            <w:tcBorders>
              <w:top w:val="single" w:sz="4" w:space="0" w:color="auto"/>
            </w:tcBorders>
            <w:vAlign w:val="center"/>
          </w:tcPr>
          <w:p w14:paraId="45A6C8E3" w14:textId="6AA88DD0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tcBorders>
              <w:top w:val="single" w:sz="4" w:space="0" w:color="auto"/>
            </w:tcBorders>
            <w:vAlign w:val="center"/>
          </w:tcPr>
          <w:p w14:paraId="2A759717" w14:textId="5F5560F1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tcBorders>
              <w:top w:val="single" w:sz="4" w:space="0" w:color="auto"/>
            </w:tcBorders>
            <w:vAlign w:val="center"/>
          </w:tcPr>
          <w:p w14:paraId="7C321309" w14:textId="6974EB78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tcBorders>
              <w:top w:val="single" w:sz="4" w:space="0" w:color="auto"/>
            </w:tcBorders>
            <w:vAlign w:val="center"/>
          </w:tcPr>
          <w:p w14:paraId="28113DA0" w14:textId="457A4657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02443F" w:rsidRPr="007A3223" w14:paraId="6A83C35A" w14:textId="77777777" w:rsidTr="00E76365">
        <w:trPr>
          <w:cantSplit/>
        </w:trPr>
        <w:tc>
          <w:tcPr>
            <w:tcW w:w="3263" w:type="pct"/>
            <w:tcBorders>
              <w:top w:val="single" w:sz="4" w:space="0" w:color="auto"/>
            </w:tcBorders>
          </w:tcPr>
          <w:p w14:paraId="20CFA8E8" w14:textId="77777777" w:rsidR="0002443F" w:rsidRPr="007A3223" w:rsidRDefault="0002443F" w:rsidP="0002443F">
            <w:pPr>
              <w:pStyle w:val="Boxtextbullet2"/>
            </w:pPr>
            <w:r w:rsidRPr="007A3223">
              <w:t>County materials frequently reference county-level goals</w:t>
            </w:r>
          </w:p>
        </w:tc>
        <w:tc>
          <w:tcPr>
            <w:tcW w:w="458" w:type="pct"/>
            <w:tcBorders>
              <w:top w:val="single" w:sz="4" w:space="0" w:color="auto"/>
            </w:tcBorders>
            <w:vAlign w:val="center"/>
          </w:tcPr>
          <w:p w14:paraId="598F8826" w14:textId="57EA7A68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tcBorders>
              <w:top w:val="single" w:sz="4" w:space="0" w:color="auto"/>
            </w:tcBorders>
            <w:vAlign w:val="center"/>
          </w:tcPr>
          <w:p w14:paraId="7266F8A9" w14:textId="55472C22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tcBorders>
              <w:top w:val="single" w:sz="4" w:space="0" w:color="auto"/>
            </w:tcBorders>
            <w:vAlign w:val="center"/>
          </w:tcPr>
          <w:p w14:paraId="735E69F2" w14:textId="6F24BC7F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tcBorders>
              <w:top w:val="single" w:sz="4" w:space="0" w:color="auto"/>
            </w:tcBorders>
            <w:vAlign w:val="center"/>
          </w:tcPr>
          <w:p w14:paraId="0813612D" w14:textId="5ACA5F38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02443F" w:rsidRPr="007A3223" w14:paraId="448F352C" w14:textId="77777777" w:rsidTr="00E76365">
        <w:trPr>
          <w:cantSplit/>
        </w:trPr>
        <w:tc>
          <w:tcPr>
            <w:tcW w:w="3263" w:type="pct"/>
            <w:tcBorders>
              <w:top w:val="single" w:sz="4" w:space="0" w:color="auto"/>
            </w:tcBorders>
          </w:tcPr>
          <w:p w14:paraId="5BEA42E3" w14:textId="77777777" w:rsidR="0002443F" w:rsidRPr="007A3223" w:rsidRDefault="0002443F" w:rsidP="0002443F">
            <w:pPr>
              <w:pStyle w:val="Boxtextbullet2"/>
            </w:pPr>
            <w:r w:rsidRPr="007A3223">
              <w:t xml:space="preserve">Internal meetings reference county-level goals </w:t>
            </w:r>
          </w:p>
        </w:tc>
        <w:tc>
          <w:tcPr>
            <w:tcW w:w="458" w:type="pct"/>
            <w:tcBorders>
              <w:top w:val="single" w:sz="4" w:space="0" w:color="auto"/>
            </w:tcBorders>
            <w:vAlign w:val="center"/>
          </w:tcPr>
          <w:p w14:paraId="4514ED95" w14:textId="5966BC00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tcBorders>
              <w:top w:val="single" w:sz="4" w:space="0" w:color="auto"/>
            </w:tcBorders>
            <w:vAlign w:val="center"/>
          </w:tcPr>
          <w:p w14:paraId="4EEB5547" w14:textId="2674EFEA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tcBorders>
              <w:top w:val="single" w:sz="4" w:space="0" w:color="auto"/>
            </w:tcBorders>
            <w:vAlign w:val="center"/>
          </w:tcPr>
          <w:p w14:paraId="35337111" w14:textId="6F6041D4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tcBorders>
              <w:top w:val="single" w:sz="4" w:space="0" w:color="auto"/>
            </w:tcBorders>
            <w:vAlign w:val="center"/>
          </w:tcPr>
          <w:p w14:paraId="11855EB6" w14:textId="20B3D544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326C2C" w:rsidRPr="007A3223" w14:paraId="6E26B3BA" w14:textId="77777777" w:rsidTr="0002443F">
        <w:trPr>
          <w:cantSplit/>
        </w:trPr>
        <w:tc>
          <w:tcPr>
            <w:tcW w:w="5000" w:type="pct"/>
            <w:gridSpan w:val="5"/>
          </w:tcPr>
          <w:p w14:paraId="44F7B6A5" w14:textId="77777777" w:rsidR="00326C2C" w:rsidRPr="007A3223" w:rsidRDefault="00326C2C" w:rsidP="0002443F">
            <w:pPr>
              <w:pStyle w:val="Boxtextbullet1"/>
            </w:pPr>
            <w:r w:rsidRPr="007A3223">
              <w:t>Well-defined services are aligned with the characteristics, needs and aspirations of the population served</w:t>
            </w:r>
          </w:p>
        </w:tc>
      </w:tr>
      <w:tr w:rsidR="0002443F" w:rsidRPr="007A3223" w14:paraId="1B1348AA" w14:textId="77777777" w:rsidTr="00E76365">
        <w:trPr>
          <w:cantSplit/>
        </w:trPr>
        <w:tc>
          <w:tcPr>
            <w:tcW w:w="3263" w:type="pct"/>
          </w:tcPr>
          <w:p w14:paraId="5DC9D3F7" w14:textId="77777777" w:rsidR="0002443F" w:rsidRPr="007A3223" w:rsidRDefault="0002443F" w:rsidP="0002443F">
            <w:pPr>
              <w:pStyle w:val="Boxtextbullet2"/>
            </w:pPr>
            <w:r w:rsidRPr="007A3223">
              <w:t>County services and resources are tailored to the needs and aspirations of the population served</w:t>
            </w:r>
          </w:p>
        </w:tc>
        <w:tc>
          <w:tcPr>
            <w:tcW w:w="458" w:type="pct"/>
            <w:vAlign w:val="center"/>
          </w:tcPr>
          <w:p w14:paraId="22D58C10" w14:textId="2DA45C72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vAlign w:val="center"/>
          </w:tcPr>
          <w:p w14:paraId="756B19C6" w14:textId="05AE7CCE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vAlign w:val="center"/>
          </w:tcPr>
          <w:p w14:paraId="28C8CA93" w14:textId="195B6D2D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vAlign w:val="center"/>
          </w:tcPr>
          <w:p w14:paraId="3A1036CE" w14:textId="067F47EB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02443F" w:rsidRPr="007A3223" w14:paraId="02DBB243" w14:textId="77777777" w:rsidTr="00E76365">
        <w:trPr>
          <w:cantSplit/>
        </w:trPr>
        <w:tc>
          <w:tcPr>
            <w:tcW w:w="3263" w:type="pct"/>
          </w:tcPr>
          <w:p w14:paraId="4DD774B4" w14:textId="77777777" w:rsidR="0002443F" w:rsidRPr="007A3223" w:rsidRDefault="0002443F" w:rsidP="0002443F">
            <w:pPr>
              <w:pStyle w:val="Boxtextbullet2"/>
            </w:pPr>
            <w:r w:rsidRPr="007A3223">
              <w:t xml:space="preserve">Frontline staff are aware of the county’s services and resources </w:t>
            </w:r>
          </w:p>
        </w:tc>
        <w:tc>
          <w:tcPr>
            <w:tcW w:w="458" w:type="pct"/>
            <w:vAlign w:val="center"/>
          </w:tcPr>
          <w:p w14:paraId="5DA4FA26" w14:textId="157B3F3C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vAlign w:val="center"/>
          </w:tcPr>
          <w:p w14:paraId="1D1D7F10" w14:textId="11F6A00A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vAlign w:val="center"/>
          </w:tcPr>
          <w:p w14:paraId="0FA05AF0" w14:textId="637807D3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vAlign w:val="center"/>
          </w:tcPr>
          <w:p w14:paraId="15CD5FAA" w14:textId="5BF6C19C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02443F" w:rsidRPr="007A3223" w14:paraId="415B5065" w14:textId="77777777" w:rsidTr="00E76365">
        <w:trPr>
          <w:cantSplit/>
        </w:trPr>
        <w:tc>
          <w:tcPr>
            <w:tcW w:w="3263" w:type="pct"/>
          </w:tcPr>
          <w:p w14:paraId="41525BFA" w14:textId="77777777" w:rsidR="0002443F" w:rsidRPr="007A3223" w:rsidRDefault="0002443F" w:rsidP="0002443F">
            <w:pPr>
              <w:pStyle w:val="Boxtextbullet2"/>
            </w:pPr>
            <w:r w:rsidRPr="007A3223">
              <w:t>County maintains a list of services and resources in the county</w:t>
            </w:r>
          </w:p>
        </w:tc>
        <w:tc>
          <w:tcPr>
            <w:tcW w:w="458" w:type="pct"/>
            <w:vAlign w:val="center"/>
          </w:tcPr>
          <w:p w14:paraId="0F9F6309" w14:textId="34358EA7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vAlign w:val="center"/>
          </w:tcPr>
          <w:p w14:paraId="70A7193F" w14:textId="3D6651C3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vAlign w:val="center"/>
          </w:tcPr>
          <w:p w14:paraId="558082F1" w14:textId="0ED11780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vAlign w:val="center"/>
          </w:tcPr>
          <w:p w14:paraId="3E2C3789" w14:textId="246E6334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02443F" w:rsidRPr="007A3223" w14:paraId="077E032F" w14:textId="77777777" w:rsidTr="00E76365">
        <w:trPr>
          <w:cantSplit/>
        </w:trPr>
        <w:tc>
          <w:tcPr>
            <w:tcW w:w="3263" w:type="pct"/>
            <w:tcBorders>
              <w:bottom w:val="single" w:sz="4" w:space="0" w:color="auto"/>
            </w:tcBorders>
          </w:tcPr>
          <w:p w14:paraId="57ED62CA" w14:textId="77777777" w:rsidR="0002443F" w:rsidRPr="007A3223" w:rsidRDefault="0002443F" w:rsidP="0002443F">
            <w:pPr>
              <w:pStyle w:val="Boxtextbullet1"/>
            </w:pPr>
            <w:r w:rsidRPr="007A3223">
              <w:t xml:space="preserve">Program mission, core values, and program framework encourage and support client’s setting and achieving goals 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14:paraId="48F3BFBE" w14:textId="58729DF8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tcBorders>
              <w:bottom w:val="single" w:sz="4" w:space="0" w:color="auto"/>
            </w:tcBorders>
            <w:vAlign w:val="center"/>
          </w:tcPr>
          <w:p w14:paraId="4A0FA621" w14:textId="402327AF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tcBorders>
              <w:bottom w:val="single" w:sz="4" w:space="0" w:color="auto"/>
            </w:tcBorders>
            <w:vAlign w:val="center"/>
          </w:tcPr>
          <w:p w14:paraId="55650C1D" w14:textId="1FB63054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tcBorders>
              <w:bottom w:val="single" w:sz="4" w:space="0" w:color="auto"/>
            </w:tcBorders>
            <w:vAlign w:val="center"/>
          </w:tcPr>
          <w:p w14:paraId="6728136C" w14:textId="2B68D27F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326C2C" w:rsidRPr="007A3223" w14:paraId="07448CEA" w14:textId="77777777" w:rsidTr="0002443F">
        <w:trPr>
          <w:cantSplit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084CD99A" w14:textId="77777777" w:rsidR="00326C2C" w:rsidRPr="007A3223" w:rsidRDefault="00326C2C" w:rsidP="0002443F">
            <w:pPr>
              <w:pStyle w:val="Boxtextbullet1"/>
            </w:pPr>
            <w:r w:rsidRPr="007A3223">
              <w:t>Program draws upon the self-regulation, executive functioning and behavioral nudges research</w:t>
            </w:r>
          </w:p>
        </w:tc>
      </w:tr>
      <w:tr w:rsidR="0002443F" w:rsidRPr="007A3223" w14:paraId="758B4F39" w14:textId="77777777" w:rsidTr="00E76365">
        <w:trPr>
          <w:cantSplit/>
        </w:trPr>
        <w:tc>
          <w:tcPr>
            <w:tcW w:w="3263" w:type="pct"/>
            <w:tcBorders>
              <w:bottom w:val="single" w:sz="4" w:space="0" w:color="auto"/>
            </w:tcBorders>
          </w:tcPr>
          <w:p w14:paraId="6BDEA7AD" w14:textId="77777777" w:rsidR="0002443F" w:rsidRPr="007A3223" w:rsidRDefault="0002443F" w:rsidP="0002443F">
            <w:pPr>
              <w:pStyle w:val="Boxtextbullet2"/>
            </w:pPr>
            <w:r w:rsidRPr="007A3223">
              <w:t>County materials appropriately apply these concepts (for example, reference executive functioning skills that clients need or mailings use nudge principles to increase effectiveness)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14:paraId="57D37A4D" w14:textId="7C21F2AF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tcBorders>
              <w:bottom w:val="single" w:sz="4" w:space="0" w:color="auto"/>
            </w:tcBorders>
            <w:vAlign w:val="center"/>
          </w:tcPr>
          <w:p w14:paraId="6707CFE2" w14:textId="13703E25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tcBorders>
              <w:bottom w:val="single" w:sz="4" w:space="0" w:color="auto"/>
            </w:tcBorders>
            <w:vAlign w:val="center"/>
          </w:tcPr>
          <w:p w14:paraId="31BF113B" w14:textId="372F6726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tcBorders>
              <w:bottom w:val="single" w:sz="4" w:space="0" w:color="auto"/>
            </w:tcBorders>
            <w:vAlign w:val="center"/>
          </w:tcPr>
          <w:p w14:paraId="0A04CF24" w14:textId="09F44A20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02443F" w:rsidRPr="007A3223" w14:paraId="557CB840" w14:textId="77777777" w:rsidTr="00E76365">
        <w:trPr>
          <w:cantSplit/>
        </w:trPr>
        <w:tc>
          <w:tcPr>
            <w:tcW w:w="3263" w:type="pct"/>
            <w:tcBorders>
              <w:bottom w:val="single" w:sz="4" w:space="0" w:color="auto"/>
            </w:tcBorders>
          </w:tcPr>
          <w:p w14:paraId="7C6B31EB" w14:textId="77777777" w:rsidR="0002443F" w:rsidRPr="007A3223" w:rsidRDefault="0002443F" w:rsidP="0002443F">
            <w:pPr>
              <w:pStyle w:val="Boxtextbullet2"/>
            </w:pPr>
            <w:r w:rsidRPr="007A3223">
              <w:t xml:space="preserve">Frontline staff appropriately use these techniques and language when meeting with clients 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14:paraId="3766FA16" w14:textId="3D681C22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tcBorders>
              <w:bottom w:val="single" w:sz="4" w:space="0" w:color="auto"/>
            </w:tcBorders>
            <w:vAlign w:val="center"/>
          </w:tcPr>
          <w:p w14:paraId="0494DF42" w14:textId="540CDBB2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tcBorders>
              <w:bottom w:val="single" w:sz="4" w:space="0" w:color="auto"/>
            </w:tcBorders>
            <w:vAlign w:val="center"/>
          </w:tcPr>
          <w:p w14:paraId="5E45A278" w14:textId="3094E9D5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tcBorders>
              <w:bottom w:val="single" w:sz="4" w:space="0" w:color="auto"/>
            </w:tcBorders>
            <w:vAlign w:val="center"/>
          </w:tcPr>
          <w:p w14:paraId="3076B7FA" w14:textId="7BCC6225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02443F" w:rsidRPr="007A3223" w14:paraId="5F4AD3BE" w14:textId="77777777" w:rsidTr="00E76365">
        <w:trPr>
          <w:cantSplit/>
        </w:trPr>
        <w:tc>
          <w:tcPr>
            <w:tcW w:w="3263" w:type="pct"/>
            <w:tcBorders>
              <w:bottom w:val="single" w:sz="4" w:space="0" w:color="auto"/>
            </w:tcBorders>
          </w:tcPr>
          <w:p w14:paraId="2CB56590" w14:textId="77777777" w:rsidR="0002443F" w:rsidRPr="007A3223" w:rsidRDefault="0002443F" w:rsidP="0002443F">
            <w:pPr>
              <w:pStyle w:val="Boxtextbullet2"/>
            </w:pPr>
            <w:r w:rsidRPr="007A3223">
              <w:t>During internal meetings staff discuss these concepts and their application in your program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14:paraId="460617E2" w14:textId="5E0C283B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tcBorders>
              <w:bottom w:val="single" w:sz="4" w:space="0" w:color="auto"/>
            </w:tcBorders>
            <w:vAlign w:val="center"/>
          </w:tcPr>
          <w:p w14:paraId="72CF1962" w14:textId="0C5515BB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tcBorders>
              <w:bottom w:val="single" w:sz="4" w:space="0" w:color="auto"/>
            </w:tcBorders>
            <w:vAlign w:val="center"/>
          </w:tcPr>
          <w:p w14:paraId="0E0DAE1B" w14:textId="5BDB5FBA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tcBorders>
              <w:bottom w:val="single" w:sz="4" w:space="0" w:color="auto"/>
            </w:tcBorders>
            <w:vAlign w:val="center"/>
          </w:tcPr>
          <w:p w14:paraId="3DDCEBB2" w14:textId="6ADE324E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326C2C" w:rsidRPr="007A3223" w14:paraId="6A6B5D4F" w14:textId="77777777" w:rsidTr="00E76365">
        <w:trPr>
          <w:cantSplit/>
        </w:trPr>
        <w:tc>
          <w:tcPr>
            <w:tcW w:w="3263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BE5F1"/>
          </w:tcPr>
          <w:p w14:paraId="54AA162F" w14:textId="77777777" w:rsidR="00326C2C" w:rsidRPr="007A3223" w:rsidRDefault="00326C2C" w:rsidP="0002443F">
            <w:pPr>
              <w:pStyle w:val="Boxtextnumber"/>
            </w:pPr>
            <w:r w:rsidRPr="007A3223">
              <w:t>Institutionalization of program framework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/>
          </w:tcPr>
          <w:p w14:paraId="1C21F413" w14:textId="77777777" w:rsidR="00326C2C" w:rsidRPr="007A3223" w:rsidRDefault="00326C2C" w:rsidP="00174BCF">
            <w:pPr>
              <w:pStyle w:val="TableText"/>
              <w:rPr>
                <w:sz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/>
          </w:tcPr>
          <w:p w14:paraId="5D9D3F10" w14:textId="77777777" w:rsidR="00326C2C" w:rsidRPr="007A3223" w:rsidRDefault="00326C2C" w:rsidP="00174BCF">
            <w:pPr>
              <w:pStyle w:val="TableText"/>
              <w:rPr>
                <w:sz w:val="20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/>
          </w:tcPr>
          <w:p w14:paraId="7489318F" w14:textId="77777777" w:rsidR="00326C2C" w:rsidRPr="007A3223" w:rsidRDefault="00326C2C" w:rsidP="00174BCF">
            <w:pPr>
              <w:pStyle w:val="TableText"/>
              <w:rPr>
                <w:sz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E3F389A" w14:textId="77777777" w:rsidR="00326C2C" w:rsidRPr="007A3223" w:rsidRDefault="00326C2C" w:rsidP="00174BCF">
            <w:pPr>
              <w:pStyle w:val="TableText"/>
              <w:rPr>
                <w:sz w:val="20"/>
              </w:rPr>
            </w:pPr>
          </w:p>
        </w:tc>
      </w:tr>
      <w:tr w:rsidR="00326C2C" w:rsidRPr="007A3223" w14:paraId="56E89E5B" w14:textId="77777777" w:rsidTr="0002443F">
        <w:trPr>
          <w:cantSplit/>
        </w:trPr>
        <w:tc>
          <w:tcPr>
            <w:tcW w:w="5000" w:type="pct"/>
            <w:gridSpan w:val="5"/>
          </w:tcPr>
          <w:p w14:paraId="33E79916" w14:textId="77777777" w:rsidR="00326C2C" w:rsidRPr="007A3223" w:rsidRDefault="00326C2C" w:rsidP="0002443F">
            <w:pPr>
              <w:pStyle w:val="Boxtextbullet1"/>
            </w:pPr>
            <w:r w:rsidRPr="007A3223">
              <w:t>Clarity and consistency between the program vision, guiding principles, staff expectations, and program outcomes with regard to goal achievement</w:t>
            </w:r>
          </w:p>
        </w:tc>
      </w:tr>
      <w:tr w:rsidR="0002443F" w:rsidRPr="007A3223" w14:paraId="5A38FC39" w14:textId="77777777" w:rsidTr="00E76365">
        <w:trPr>
          <w:cantSplit/>
        </w:trPr>
        <w:tc>
          <w:tcPr>
            <w:tcW w:w="3263" w:type="pct"/>
          </w:tcPr>
          <w:p w14:paraId="35100032" w14:textId="77777777" w:rsidR="0002443F" w:rsidRPr="007A3223" w:rsidRDefault="0002443F" w:rsidP="0002443F">
            <w:pPr>
              <w:pStyle w:val="Boxtextbullet2"/>
            </w:pPr>
            <w:r w:rsidRPr="007A3223">
              <w:t>Program vision and guiding principles describe the same goal achievement principles and expectations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450A9" w14:textId="410699DA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73CB5" w14:textId="3243D621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0D960" w14:textId="4DD92B4B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007D3" w14:textId="76608B64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02443F" w:rsidRPr="007A3223" w14:paraId="63D3F091" w14:textId="77777777" w:rsidTr="00E76365">
        <w:trPr>
          <w:cantSplit/>
        </w:trPr>
        <w:tc>
          <w:tcPr>
            <w:tcW w:w="3263" w:type="pct"/>
          </w:tcPr>
          <w:p w14:paraId="5730F6FD" w14:textId="77777777" w:rsidR="0002443F" w:rsidRPr="007A3223" w:rsidRDefault="0002443F" w:rsidP="0002443F">
            <w:pPr>
              <w:pStyle w:val="Boxtextbullet2"/>
            </w:pPr>
            <w:r w:rsidRPr="007A3223">
              <w:t xml:space="preserve">Staff expectations and program outcomes align with county-level goals and account for focus on goal-achievement at the client level 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0316A" w14:textId="35491D55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45965" w14:textId="6F7A8EB2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63FC6" w14:textId="1F5EC9CB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95EBB" w14:textId="70D05F5B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02443F" w:rsidRPr="007A3223" w14:paraId="68260CDE" w14:textId="77777777" w:rsidTr="00E76365">
        <w:trPr>
          <w:cantSplit/>
        </w:trPr>
        <w:tc>
          <w:tcPr>
            <w:tcW w:w="3263" w:type="pct"/>
          </w:tcPr>
          <w:p w14:paraId="54C0D333" w14:textId="77777777" w:rsidR="0002443F" w:rsidRPr="007A3223" w:rsidRDefault="0002443F" w:rsidP="0002443F">
            <w:pPr>
              <w:pStyle w:val="Boxtextbullet2"/>
            </w:pPr>
            <w:r w:rsidRPr="007A3223">
              <w:t>County has a logic model that shows how the program inputs, activities, and outputs relate to client outcomes in the context of goal achievement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33448" w14:textId="50F71740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95F15" w14:textId="4BC13348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199EC" w14:textId="127039A8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ABECA" w14:textId="04E712C9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02443F" w:rsidRPr="007A3223" w14:paraId="28656D2A" w14:textId="77777777" w:rsidTr="00E76365">
        <w:trPr>
          <w:cantSplit/>
        </w:trPr>
        <w:tc>
          <w:tcPr>
            <w:tcW w:w="3263" w:type="pct"/>
            <w:tcBorders>
              <w:bottom w:val="single" w:sz="4" w:space="0" w:color="auto"/>
            </w:tcBorders>
          </w:tcPr>
          <w:p w14:paraId="59014951" w14:textId="77777777" w:rsidR="0002443F" w:rsidRPr="007A3223" w:rsidRDefault="0002443F" w:rsidP="0002443F">
            <w:pPr>
              <w:pStyle w:val="Boxtextbullet1"/>
            </w:pPr>
            <w:r w:rsidRPr="007A3223">
              <w:t>Program gives staff specific recommendations for incorporating the needs of TANF youth and children into service delivery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14:paraId="21667D3F" w14:textId="239FFBCF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tcBorders>
              <w:bottom w:val="single" w:sz="4" w:space="0" w:color="auto"/>
            </w:tcBorders>
            <w:vAlign w:val="center"/>
          </w:tcPr>
          <w:p w14:paraId="73DFA509" w14:textId="4B8BF948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tcBorders>
              <w:bottom w:val="single" w:sz="4" w:space="0" w:color="auto"/>
            </w:tcBorders>
            <w:vAlign w:val="center"/>
          </w:tcPr>
          <w:p w14:paraId="65CB5197" w14:textId="53E72B21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tcBorders>
              <w:bottom w:val="single" w:sz="4" w:space="0" w:color="auto"/>
            </w:tcBorders>
            <w:vAlign w:val="center"/>
          </w:tcPr>
          <w:p w14:paraId="16C8976A" w14:textId="666E6102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326C2C" w:rsidRPr="007A3223" w14:paraId="075188FB" w14:textId="77777777" w:rsidTr="00E76365">
        <w:trPr>
          <w:cantSplit/>
        </w:trPr>
        <w:tc>
          <w:tcPr>
            <w:tcW w:w="3263" w:type="pct"/>
            <w:tcBorders>
              <w:bottom w:val="single" w:sz="4" w:space="0" w:color="auto"/>
              <w:right w:val="nil"/>
            </w:tcBorders>
            <w:shd w:val="clear" w:color="auto" w:fill="DBE5F1"/>
          </w:tcPr>
          <w:p w14:paraId="5619ABD0" w14:textId="77777777" w:rsidR="00326C2C" w:rsidRPr="007A3223" w:rsidRDefault="00326C2C" w:rsidP="00174BCF">
            <w:pPr>
              <w:pStyle w:val="Boxtextnumber"/>
              <w:pageBreakBefore/>
            </w:pPr>
            <w:r w:rsidRPr="007A3223">
              <w:lastRenderedPageBreak/>
              <w:t>Strength based, family-focused approach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/>
          </w:tcPr>
          <w:p w14:paraId="31E13650" w14:textId="77777777" w:rsidR="00326C2C" w:rsidRPr="007A3223" w:rsidRDefault="00326C2C" w:rsidP="00174BCF">
            <w:pPr>
              <w:pStyle w:val="TableText"/>
              <w:rPr>
                <w:sz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/>
          </w:tcPr>
          <w:p w14:paraId="27ED562F" w14:textId="77777777" w:rsidR="00326C2C" w:rsidRPr="007A3223" w:rsidRDefault="00326C2C" w:rsidP="00174BCF">
            <w:pPr>
              <w:pStyle w:val="TableText"/>
              <w:rPr>
                <w:sz w:val="20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/>
          </w:tcPr>
          <w:p w14:paraId="5710089D" w14:textId="77777777" w:rsidR="00326C2C" w:rsidRPr="007A3223" w:rsidRDefault="00326C2C" w:rsidP="00174BCF">
            <w:pPr>
              <w:pStyle w:val="TableText"/>
              <w:rPr>
                <w:sz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D274A13" w14:textId="77777777" w:rsidR="00326C2C" w:rsidRPr="007A3223" w:rsidRDefault="00326C2C" w:rsidP="00174BCF">
            <w:pPr>
              <w:pStyle w:val="TableText"/>
              <w:rPr>
                <w:sz w:val="20"/>
              </w:rPr>
            </w:pPr>
          </w:p>
        </w:tc>
      </w:tr>
      <w:tr w:rsidR="00326C2C" w:rsidRPr="007A3223" w14:paraId="5E45AB38" w14:textId="77777777" w:rsidTr="0002443F">
        <w:trPr>
          <w:cantSplit/>
        </w:trPr>
        <w:tc>
          <w:tcPr>
            <w:tcW w:w="5000" w:type="pct"/>
            <w:gridSpan w:val="5"/>
          </w:tcPr>
          <w:p w14:paraId="5E00C2FF" w14:textId="77777777" w:rsidR="00326C2C" w:rsidRPr="007A3223" w:rsidRDefault="00326C2C" w:rsidP="0002443F">
            <w:pPr>
              <w:pStyle w:val="Boxtextbullet1"/>
            </w:pPr>
            <w:r w:rsidRPr="007A3223">
              <w:t>Staff members recognize and build on client strengths</w:t>
            </w:r>
          </w:p>
        </w:tc>
      </w:tr>
      <w:tr w:rsidR="0002443F" w:rsidRPr="007A3223" w14:paraId="24EEB1A9" w14:textId="77777777" w:rsidTr="00E76365">
        <w:trPr>
          <w:cantSplit/>
        </w:trPr>
        <w:tc>
          <w:tcPr>
            <w:tcW w:w="3263" w:type="pct"/>
          </w:tcPr>
          <w:p w14:paraId="31C6637A" w14:textId="77777777" w:rsidR="0002443F" w:rsidRPr="007A3223" w:rsidRDefault="0002443F" w:rsidP="0002443F">
            <w:pPr>
              <w:pStyle w:val="Boxtextbullet2"/>
            </w:pPr>
            <w:r w:rsidRPr="007A3223">
              <w:t>Services are framed by staff as “skill-building” (positive) and are not framed as “barrier removal” (negative)</w:t>
            </w:r>
          </w:p>
        </w:tc>
        <w:tc>
          <w:tcPr>
            <w:tcW w:w="45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E31AE3" w14:textId="2AC278BA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8B2897" w14:textId="40F61115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A1168D" w14:textId="08C34993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EAF610" w14:textId="6DBB7AE6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02443F" w:rsidRPr="007A3223" w14:paraId="019F86CC" w14:textId="77777777" w:rsidTr="00E76365">
        <w:trPr>
          <w:cantSplit/>
        </w:trPr>
        <w:tc>
          <w:tcPr>
            <w:tcW w:w="3263" w:type="pct"/>
          </w:tcPr>
          <w:p w14:paraId="74225ECF" w14:textId="77777777" w:rsidR="0002443F" w:rsidRPr="007A3223" w:rsidRDefault="0002443F" w:rsidP="0002443F">
            <w:pPr>
              <w:pStyle w:val="Boxtextbullet2"/>
            </w:pPr>
            <w:r w:rsidRPr="007A3223">
              <w:t>Staff use a standardized process to identify client strengths</w:t>
            </w:r>
          </w:p>
        </w:tc>
        <w:tc>
          <w:tcPr>
            <w:tcW w:w="45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9C10CD" w14:textId="019E4F8A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3D6E00" w14:textId="3AFA3859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B1D48F" w14:textId="46EA42CD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3454A1" w14:textId="4C66CBC8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02443F" w:rsidRPr="007A3223" w14:paraId="26031294" w14:textId="77777777" w:rsidTr="00E76365">
        <w:trPr>
          <w:cantSplit/>
        </w:trPr>
        <w:tc>
          <w:tcPr>
            <w:tcW w:w="3263" w:type="pct"/>
          </w:tcPr>
          <w:p w14:paraId="6002FF92" w14:textId="77777777" w:rsidR="0002443F" w:rsidRPr="007A3223" w:rsidRDefault="0002443F" w:rsidP="0002443F">
            <w:pPr>
              <w:pStyle w:val="Boxtextbullet2"/>
            </w:pPr>
            <w:r w:rsidRPr="007A3223">
              <w:t>Staff assess client strengths on a regular basis</w:t>
            </w:r>
          </w:p>
        </w:tc>
        <w:tc>
          <w:tcPr>
            <w:tcW w:w="45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137E78" w14:textId="315E1E0D" w:rsidR="0002443F" w:rsidRPr="007A3223" w:rsidRDefault="0002443F" w:rsidP="0002443F">
            <w:pPr>
              <w:pStyle w:val="TableText"/>
              <w:jc w:val="center"/>
              <w:rPr>
                <w:rFonts w:cs="Arial"/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E7C59D" w14:textId="2C507BBC" w:rsidR="0002443F" w:rsidRPr="007A3223" w:rsidRDefault="0002443F" w:rsidP="0002443F">
            <w:pPr>
              <w:pStyle w:val="TableText"/>
              <w:jc w:val="center"/>
              <w:rPr>
                <w:rFonts w:cs="Arial"/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951A55" w14:textId="2411875E" w:rsidR="0002443F" w:rsidRPr="007A3223" w:rsidRDefault="0002443F" w:rsidP="0002443F">
            <w:pPr>
              <w:pStyle w:val="TableText"/>
              <w:jc w:val="center"/>
              <w:rPr>
                <w:rFonts w:cs="Arial"/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202A4A" w14:textId="1EA485CF" w:rsidR="0002443F" w:rsidRPr="007A3223" w:rsidRDefault="0002443F" w:rsidP="0002443F">
            <w:pPr>
              <w:pStyle w:val="TableText"/>
              <w:jc w:val="center"/>
              <w:rPr>
                <w:rFonts w:cs="Arial"/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02443F" w:rsidRPr="007A3223" w14:paraId="7FB04A0C" w14:textId="77777777" w:rsidTr="00E76365">
        <w:trPr>
          <w:cantSplit/>
        </w:trPr>
        <w:tc>
          <w:tcPr>
            <w:tcW w:w="3263" w:type="pct"/>
          </w:tcPr>
          <w:p w14:paraId="5EEC8C5C" w14:textId="77777777" w:rsidR="0002443F" w:rsidRPr="007A3223" w:rsidRDefault="0002443F" w:rsidP="0002443F">
            <w:pPr>
              <w:pStyle w:val="Boxtextbullet2"/>
            </w:pPr>
            <w:r w:rsidRPr="007A3223">
              <w:t xml:space="preserve">Staff refer clients to services that are appropriate for the client’s current skills and will build on their strengths </w:t>
            </w:r>
          </w:p>
        </w:tc>
        <w:tc>
          <w:tcPr>
            <w:tcW w:w="45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D18209" w14:textId="02B3A60E" w:rsidR="0002443F" w:rsidRPr="007A3223" w:rsidRDefault="0002443F" w:rsidP="0002443F">
            <w:pPr>
              <w:pStyle w:val="TableText"/>
              <w:jc w:val="center"/>
              <w:rPr>
                <w:rFonts w:cs="Arial"/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765A3B" w14:textId="26A7A720" w:rsidR="0002443F" w:rsidRPr="007A3223" w:rsidRDefault="0002443F" w:rsidP="0002443F">
            <w:pPr>
              <w:pStyle w:val="TableText"/>
              <w:jc w:val="center"/>
              <w:rPr>
                <w:rFonts w:cs="Arial"/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703D6F" w14:textId="4F82F345" w:rsidR="0002443F" w:rsidRPr="007A3223" w:rsidRDefault="0002443F" w:rsidP="0002443F">
            <w:pPr>
              <w:pStyle w:val="TableText"/>
              <w:jc w:val="center"/>
              <w:rPr>
                <w:rFonts w:cs="Arial"/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F1A76A" w14:textId="28AE1AFC" w:rsidR="0002443F" w:rsidRPr="007A3223" w:rsidRDefault="0002443F" w:rsidP="0002443F">
            <w:pPr>
              <w:pStyle w:val="TableText"/>
              <w:jc w:val="center"/>
              <w:rPr>
                <w:rFonts w:cs="Arial"/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326C2C" w:rsidRPr="007A3223" w14:paraId="3E7DAB94" w14:textId="77777777" w:rsidTr="0002443F">
        <w:trPr>
          <w:cantSplit/>
        </w:trPr>
        <w:tc>
          <w:tcPr>
            <w:tcW w:w="5000" w:type="pct"/>
            <w:gridSpan w:val="5"/>
          </w:tcPr>
          <w:p w14:paraId="2915A592" w14:textId="77777777" w:rsidR="00326C2C" w:rsidRPr="007A3223" w:rsidRDefault="00326C2C" w:rsidP="0002443F">
            <w:pPr>
              <w:pStyle w:val="Boxtextbullet1"/>
            </w:pPr>
            <w:r w:rsidRPr="007A3223">
              <w:t>Administrators and staff believe in clients’ ability to develop and use skills to help them succeed</w:t>
            </w:r>
          </w:p>
        </w:tc>
      </w:tr>
      <w:tr w:rsidR="0002443F" w:rsidRPr="007A3223" w14:paraId="109DF0CE" w14:textId="77777777" w:rsidTr="00E76365">
        <w:trPr>
          <w:cantSplit/>
        </w:trPr>
        <w:tc>
          <w:tcPr>
            <w:tcW w:w="3263" w:type="pct"/>
          </w:tcPr>
          <w:p w14:paraId="762C28ED" w14:textId="77777777" w:rsidR="0002443F" w:rsidRPr="007A3223" w:rsidRDefault="0002443F" w:rsidP="0002443F">
            <w:pPr>
              <w:pStyle w:val="Boxtextbullet2"/>
            </w:pPr>
            <w:r w:rsidRPr="007A3223">
              <w:t>Senior staff communicate in trainings and meetings a belief in clients ability to succeed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14:paraId="172AF5F9" w14:textId="2A72558E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tcBorders>
              <w:bottom w:val="single" w:sz="4" w:space="0" w:color="auto"/>
            </w:tcBorders>
            <w:vAlign w:val="center"/>
          </w:tcPr>
          <w:p w14:paraId="662B1E42" w14:textId="2BD864D6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tcBorders>
              <w:bottom w:val="single" w:sz="4" w:space="0" w:color="auto"/>
            </w:tcBorders>
            <w:vAlign w:val="center"/>
          </w:tcPr>
          <w:p w14:paraId="1F34AAC9" w14:textId="6D5F27D6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tcBorders>
              <w:bottom w:val="single" w:sz="4" w:space="0" w:color="auto"/>
            </w:tcBorders>
            <w:vAlign w:val="center"/>
          </w:tcPr>
          <w:p w14:paraId="4288AE92" w14:textId="6243B0EB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02443F" w:rsidRPr="007A3223" w14:paraId="14C69E11" w14:textId="77777777" w:rsidTr="00E76365">
        <w:trPr>
          <w:cantSplit/>
        </w:trPr>
        <w:tc>
          <w:tcPr>
            <w:tcW w:w="3263" w:type="pct"/>
          </w:tcPr>
          <w:p w14:paraId="162BD98B" w14:textId="77777777" w:rsidR="0002443F" w:rsidRPr="007A3223" w:rsidRDefault="0002443F" w:rsidP="0002443F">
            <w:pPr>
              <w:pStyle w:val="Boxtextbullet2"/>
            </w:pPr>
            <w:r w:rsidRPr="007A3223">
              <w:t xml:space="preserve">Staff are expected to use positive language and an encouraging approach when working with clients 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14:paraId="2B4560A5" w14:textId="7F48EDD1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tcBorders>
              <w:bottom w:val="single" w:sz="4" w:space="0" w:color="auto"/>
            </w:tcBorders>
            <w:vAlign w:val="center"/>
          </w:tcPr>
          <w:p w14:paraId="1F9967CB" w14:textId="27A12D9A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tcBorders>
              <w:bottom w:val="single" w:sz="4" w:space="0" w:color="auto"/>
            </w:tcBorders>
            <w:vAlign w:val="center"/>
          </w:tcPr>
          <w:p w14:paraId="5B2FA605" w14:textId="7688341A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tcBorders>
              <w:bottom w:val="single" w:sz="4" w:space="0" w:color="auto"/>
            </w:tcBorders>
            <w:vAlign w:val="center"/>
          </w:tcPr>
          <w:p w14:paraId="4E00EE66" w14:textId="59E721BA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326C2C" w:rsidRPr="007A3223" w14:paraId="09793422" w14:textId="77777777" w:rsidTr="0002443F">
        <w:trPr>
          <w:cantSplit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22AAB1F1" w14:textId="77777777" w:rsidR="00326C2C" w:rsidRPr="007A3223" w:rsidRDefault="00326C2C" w:rsidP="0002443F">
            <w:pPr>
              <w:pStyle w:val="Boxtextbullet1"/>
            </w:pPr>
            <w:r w:rsidRPr="007A3223">
              <w:t>Program provides services and supports that benefit the family unit, including children</w:t>
            </w:r>
          </w:p>
        </w:tc>
      </w:tr>
      <w:tr w:rsidR="0002443F" w:rsidRPr="007A3223" w14:paraId="0399147F" w14:textId="77777777" w:rsidTr="00E76365">
        <w:trPr>
          <w:cantSplit/>
        </w:trPr>
        <w:tc>
          <w:tcPr>
            <w:tcW w:w="3263" w:type="pct"/>
            <w:tcBorders>
              <w:bottom w:val="single" w:sz="4" w:space="0" w:color="auto"/>
            </w:tcBorders>
          </w:tcPr>
          <w:p w14:paraId="09D1BE11" w14:textId="77777777" w:rsidR="0002443F" w:rsidRPr="007A3223" w:rsidRDefault="0002443F" w:rsidP="0002443F">
            <w:pPr>
              <w:pStyle w:val="Boxtextbullet2"/>
            </w:pPr>
            <w:r w:rsidRPr="007A3223">
              <w:t>Staff regularly discuss children’s needs with clients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14:paraId="4E75511D" w14:textId="032D2965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tcBorders>
              <w:bottom w:val="single" w:sz="4" w:space="0" w:color="auto"/>
            </w:tcBorders>
            <w:vAlign w:val="center"/>
          </w:tcPr>
          <w:p w14:paraId="05B5B58F" w14:textId="04D61978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tcBorders>
              <w:bottom w:val="single" w:sz="4" w:space="0" w:color="auto"/>
            </w:tcBorders>
            <w:vAlign w:val="center"/>
          </w:tcPr>
          <w:p w14:paraId="2702D145" w14:textId="0689FA8B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tcBorders>
              <w:bottom w:val="single" w:sz="4" w:space="0" w:color="auto"/>
            </w:tcBorders>
            <w:vAlign w:val="center"/>
          </w:tcPr>
          <w:p w14:paraId="3222FEE3" w14:textId="75DE7C4D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02443F" w:rsidRPr="007A3223" w14:paraId="73F8FD29" w14:textId="77777777" w:rsidTr="00E76365">
        <w:trPr>
          <w:cantSplit/>
        </w:trPr>
        <w:tc>
          <w:tcPr>
            <w:tcW w:w="3263" w:type="pct"/>
            <w:tcBorders>
              <w:bottom w:val="single" w:sz="4" w:space="0" w:color="auto"/>
            </w:tcBorders>
          </w:tcPr>
          <w:p w14:paraId="22B4114C" w14:textId="77777777" w:rsidR="0002443F" w:rsidRPr="007A3223" w:rsidRDefault="0002443F" w:rsidP="0002443F">
            <w:pPr>
              <w:pStyle w:val="Boxtextbullet2"/>
            </w:pPr>
            <w:r w:rsidRPr="007A3223">
              <w:t>Staff provide services or referrals to services for children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14:paraId="71085D2F" w14:textId="7699C98D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tcBorders>
              <w:bottom w:val="single" w:sz="4" w:space="0" w:color="auto"/>
            </w:tcBorders>
            <w:vAlign w:val="center"/>
          </w:tcPr>
          <w:p w14:paraId="68EBC656" w14:textId="249BC2B9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tcBorders>
              <w:bottom w:val="single" w:sz="4" w:space="0" w:color="auto"/>
            </w:tcBorders>
            <w:vAlign w:val="center"/>
          </w:tcPr>
          <w:p w14:paraId="3824D198" w14:textId="765D56F9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tcBorders>
              <w:bottom w:val="single" w:sz="4" w:space="0" w:color="auto"/>
            </w:tcBorders>
            <w:vAlign w:val="center"/>
          </w:tcPr>
          <w:p w14:paraId="778993D3" w14:textId="73537AE6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326C2C" w:rsidRPr="007A3223" w14:paraId="48DA66C6" w14:textId="77777777" w:rsidTr="00E76365">
        <w:trPr>
          <w:cantSplit/>
        </w:trPr>
        <w:tc>
          <w:tcPr>
            <w:tcW w:w="3263" w:type="pct"/>
            <w:tcBorders>
              <w:bottom w:val="single" w:sz="4" w:space="0" w:color="auto"/>
              <w:right w:val="nil"/>
            </w:tcBorders>
            <w:shd w:val="clear" w:color="auto" w:fill="DBE5F1"/>
          </w:tcPr>
          <w:p w14:paraId="3215034F" w14:textId="77777777" w:rsidR="00326C2C" w:rsidRPr="007A3223" w:rsidRDefault="00326C2C" w:rsidP="0002443F">
            <w:pPr>
              <w:pStyle w:val="Boxtextnumber"/>
            </w:pPr>
            <w:r w:rsidRPr="007A3223">
              <w:t>Well-defined, customized service approach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/>
          </w:tcPr>
          <w:p w14:paraId="6B2CB973" w14:textId="77777777" w:rsidR="00326C2C" w:rsidRPr="007A3223" w:rsidRDefault="00326C2C" w:rsidP="00174BCF">
            <w:pPr>
              <w:pStyle w:val="TableText"/>
              <w:rPr>
                <w:b/>
                <w:sz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/>
          </w:tcPr>
          <w:p w14:paraId="2DD3631F" w14:textId="77777777" w:rsidR="00326C2C" w:rsidRPr="007A3223" w:rsidRDefault="00326C2C" w:rsidP="00174BCF">
            <w:pPr>
              <w:pStyle w:val="TableText"/>
              <w:rPr>
                <w:b/>
                <w:sz w:val="20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/>
          </w:tcPr>
          <w:p w14:paraId="218E56EF" w14:textId="77777777" w:rsidR="00326C2C" w:rsidRPr="007A3223" w:rsidRDefault="00326C2C" w:rsidP="00174BCF">
            <w:pPr>
              <w:pStyle w:val="TableText"/>
              <w:rPr>
                <w:b/>
                <w:sz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CA9CAEA" w14:textId="77777777" w:rsidR="00326C2C" w:rsidRPr="007A3223" w:rsidRDefault="00326C2C" w:rsidP="00174BCF">
            <w:pPr>
              <w:pStyle w:val="TableText"/>
              <w:rPr>
                <w:b/>
                <w:sz w:val="20"/>
              </w:rPr>
            </w:pPr>
          </w:p>
        </w:tc>
      </w:tr>
      <w:tr w:rsidR="00326C2C" w:rsidRPr="007A3223" w14:paraId="520C164B" w14:textId="77777777" w:rsidTr="0002443F">
        <w:trPr>
          <w:cantSplit/>
        </w:trPr>
        <w:tc>
          <w:tcPr>
            <w:tcW w:w="5000" w:type="pct"/>
            <w:gridSpan w:val="5"/>
          </w:tcPr>
          <w:p w14:paraId="7DA585D4" w14:textId="77777777" w:rsidR="00326C2C" w:rsidRPr="007A3223" w:rsidRDefault="00326C2C" w:rsidP="0002443F">
            <w:pPr>
              <w:pStyle w:val="Boxtextbullet1"/>
            </w:pPr>
            <w:r w:rsidRPr="007A3223">
              <w:t xml:space="preserve">Client and staff collaborate to customize services for each client and family  </w:t>
            </w:r>
          </w:p>
        </w:tc>
      </w:tr>
      <w:tr w:rsidR="0002443F" w:rsidRPr="007A3223" w14:paraId="273B73DF" w14:textId="77777777" w:rsidTr="00E76365">
        <w:trPr>
          <w:cantSplit/>
        </w:trPr>
        <w:tc>
          <w:tcPr>
            <w:tcW w:w="3263" w:type="pct"/>
          </w:tcPr>
          <w:p w14:paraId="34C013E3" w14:textId="77777777" w:rsidR="0002443F" w:rsidRPr="007A3223" w:rsidRDefault="0002443F" w:rsidP="0002443F">
            <w:pPr>
              <w:pStyle w:val="Boxtextbullet2"/>
            </w:pPr>
            <w:r w:rsidRPr="007A3223">
              <w:t>Client and staff regularly discuss client service needs</w:t>
            </w:r>
          </w:p>
        </w:tc>
        <w:tc>
          <w:tcPr>
            <w:tcW w:w="458" w:type="pct"/>
            <w:vAlign w:val="center"/>
          </w:tcPr>
          <w:p w14:paraId="47C7C0BC" w14:textId="1C230E4B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vAlign w:val="center"/>
          </w:tcPr>
          <w:p w14:paraId="5539BAE5" w14:textId="4A7755B1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vAlign w:val="center"/>
          </w:tcPr>
          <w:p w14:paraId="22C3D1CA" w14:textId="3182DB22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vAlign w:val="center"/>
          </w:tcPr>
          <w:p w14:paraId="4D53E9C1" w14:textId="7EE7854B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02443F" w:rsidRPr="007A3223" w14:paraId="7EF00C73" w14:textId="77777777" w:rsidTr="00E76365">
        <w:trPr>
          <w:cantSplit/>
        </w:trPr>
        <w:tc>
          <w:tcPr>
            <w:tcW w:w="3263" w:type="pct"/>
          </w:tcPr>
          <w:p w14:paraId="2ED8F4ED" w14:textId="77777777" w:rsidR="0002443F" w:rsidRPr="007A3223" w:rsidRDefault="0002443F" w:rsidP="0002443F">
            <w:pPr>
              <w:pStyle w:val="Boxtextbullet2"/>
            </w:pPr>
            <w:r w:rsidRPr="007A3223">
              <w:t>Client and staff collaboratively consider appropriate services</w:t>
            </w:r>
          </w:p>
        </w:tc>
        <w:tc>
          <w:tcPr>
            <w:tcW w:w="458" w:type="pct"/>
            <w:vAlign w:val="center"/>
          </w:tcPr>
          <w:p w14:paraId="5438E371" w14:textId="07E824B3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vAlign w:val="center"/>
          </w:tcPr>
          <w:p w14:paraId="257A3A7F" w14:textId="5F1F32C1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vAlign w:val="center"/>
          </w:tcPr>
          <w:p w14:paraId="5D22E8CF" w14:textId="041D7A60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vAlign w:val="center"/>
          </w:tcPr>
          <w:p w14:paraId="1F4A42C4" w14:textId="12F18742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02443F" w:rsidRPr="007A3223" w14:paraId="6F5D1C16" w14:textId="77777777" w:rsidTr="00E76365">
        <w:trPr>
          <w:cantSplit/>
        </w:trPr>
        <w:tc>
          <w:tcPr>
            <w:tcW w:w="3263" w:type="pct"/>
          </w:tcPr>
          <w:p w14:paraId="5A1AA145" w14:textId="77777777" w:rsidR="0002443F" w:rsidRPr="007A3223" w:rsidRDefault="0002443F" w:rsidP="0002443F">
            <w:pPr>
              <w:pStyle w:val="Boxtextbullet2"/>
            </w:pPr>
            <w:r w:rsidRPr="007A3223">
              <w:t>Client plans vary from one client to the next, depending on individual client needs</w:t>
            </w:r>
          </w:p>
        </w:tc>
        <w:tc>
          <w:tcPr>
            <w:tcW w:w="458" w:type="pct"/>
            <w:vAlign w:val="center"/>
          </w:tcPr>
          <w:p w14:paraId="4AA9B9E5" w14:textId="6FD49C26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vAlign w:val="center"/>
          </w:tcPr>
          <w:p w14:paraId="6C4D5A42" w14:textId="4AEAEC95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vAlign w:val="center"/>
          </w:tcPr>
          <w:p w14:paraId="6E8C8E89" w14:textId="79EC723D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vAlign w:val="center"/>
          </w:tcPr>
          <w:p w14:paraId="214501A7" w14:textId="56DEAFF0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326C2C" w:rsidRPr="007A3223" w14:paraId="6BC456B5" w14:textId="77777777" w:rsidTr="0002443F">
        <w:trPr>
          <w:cantSplit/>
        </w:trPr>
        <w:tc>
          <w:tcPr>
            <w:tcW w:w="5000" w:type="pct"/>
            <w:gridSpan w:val="5"/>
          </w:tcPr>
          <w:p w14:paraId="620B6F93" w14:textId="77777777" w:rsidR="00326C2C" w:rsidRPr="007A3223" w:rsidRDefault="00326C2C" w:rsidP="0002443F">
            <w:pPr>
              <w:pStyle w:val="Boxtextbullet1"/>
            </w:pPr>
            <w:r w:rsidRPr="007A3223">
              <w:t>Program leaders support a culture and practice of equal input from both clients and staff in planning</w:t>
            </w:r>
          </w:p>
        </w:tc>
      </w:tr>
      <w:tr w:rsidR="0002443F" w:rsidRPr="007A3223" w14:paraId="5F2F7816" w14:textId="77777777" w:rsidTr="00E76365">
        <w:trPr>
          <w:cantSplit/>
        </w:trPr>
        <w:tc>
          <w:tcPr>
            <w:tcW w:w="3263" w:type="pct"/>
          </w:tcPr>
          <w:p w14:paraId="663F44B4" w14:textId="77777777" w:rsidR="0002443F" w:rsidRPr="007A3223" w:rsidRDefault="0002443F" w:rsidP="0002443F">
            <w:pPr>
              <w:pStyle w:val="Boxtextbullet2"/>
            </w:pPr>
            <w:r w:rsidRPr="007A3223">
              <w:t xml:space="preserve">County leaders consult with staff when planning </w:t>
            </w:r>
          </w:p>
        </w:tc>
        <w:tc>
          <w:tcPr>
            <w:tcW w:w="458" w:type="pct"/>
            <w:vAlign w:val="center"/>
          </w:tcPr>
          <w:p w14:paraId="243B9D69" w14:textId="0F84958F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vAlign w:val="center"/>
          </w:tcPr>
          <w:p w14:paraId="1E128DD4" w14:textId="10C662FD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vAlign w:val="center"/>
          </w:tcPr>
          <w:p w14:paraId="48D7B8D6" w14:textId="2201D73A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vAlign w:val="center"/>
          </w:tcPr>
          <w:p w14:paraId="16DAB3C6" w14:textId="3ABAF1CE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02443F" w:rsidRPr="007A3223" w14:paraId="05D1ACDC" w14:textId="77777777" w:rsidTr="00E76365">
        <w:trPr>
          <w:cantSplit/>
        </w:trPr>
        <w:tc>
          <w:tcPr>
            <w:tcW w:w="3263" w:type="pct"/>
          </w:tcPr>
          <w:p w14:paraId="3B1ED6EF" w14:textId="77777777" w:rsidR="0002443F" w:rsidRPr="007A3223" w:rsidRDefault="0002443F" w:rsidP="0002443F">
            <w:pPr>
              <w:pStyle w:val="Boxtextbullet2"/>
            </w:pPr>
            <w:r w:rsidRPr="007A3223">
              <w:t>County leaders consult with clients when planning</w:t>
            </w:r>
          </w:p>
        </w:tc>
        <w:tc>
          <w:tcPr>
            <w:tcW w:w="458" w:type="pct"/>
            <w:vAlign w:val="center"/>
          </w:tcPr>
          <w:p w14:paraId="29285ABA" w14:textId="6C6A4160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vAlign w:val="center"/>
          </w:tcPr>
          <w:p w14:paraId="0C2D6B7D" w14:textId="25D04CE4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vAlign w:val="center"/>
          </w:tcPr>
          <w:p w14:paraId="45814CB0" w14:textId="3BAA92BA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vAlign w:val="center"/>
          </w:tcPr>
          <w:p w14:paraId="0C67D136" w14:textId="30DB4D3E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02443F" w:rsidRPr="007A3223" w14:paraId="25BDBF34" w14:textId="77777777" w:rsidTr="00E76365">
        <w:trPr>
          <w:cantSplit/>
        </w:trPr>
        <w:tc>
          <w:tcPr>
            <w:tcW w:w="3263" w:type="pct"/>
          </w:tcPr>
          <w:p w14:paraId="57E115CA" w14:textId="77777777" w:rsidR="0002443F" w:rsidRPr="007A3223" w:rsidRDefault="0002443F" w:rsidP="0002443F">
            <w:pPr>
              <w:pStyle w:val="Boxtextbullet2"/>
            </w:pPr>
            <w:r w:rsidRPr="007A3223">
              <w:t>Staff and clients have a way to submit comments/feedback at any time</w:t>
            </w:r>
          </w:p>
        </w:tc>
        <w:tc>
          <w:tcPr>
            <w:tcW w:w="458" w:type="pct"/>
            <w:vAlign w:val="center"/>
          </w:tcPr>
          <w:p w14:paraId="710DC41E" w14:textId="435AE315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vAlign w:val="center"/>
          </w:tcPr>
          <w:p w14:paraId="382995A8" w14:textId="43229D85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vAlign w:val="center"/>
          </w:tcPr>
          <w:p w14:paraId="2E5F1118" w14:textId="19CBCE6D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vAlign w:val="center"/>
          </w:tcPr>
          <w:p w14:paraId="101F8F00" w14:textId="682F2275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326C2C" w:rsidRPr="007A3223" w14:paraId="396ED495" w14:textId="77777777" w:rsidTr="0002443F">
        <w:trPr>
          <w:cantSplit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B5CFD50" w14:textId="77777777" w:rsidR="00326C2C" w:rsidRPr="007A3223" w:rsidRDefault="00326C2C" w:rsidP="00174BCF">
            <w:pPr>
              <w:pStyle w:val="TableHeaderLeft"/>
              <w:pageBreakBefore/>
              <w:rPr>
                <w:sz w:val="20"/>
              </w:rPr>
            </w:pPr>
            <w:r w:rsidRPr="007A3223">
              <w:rPr>
                <w:sz w:val="20"/>
              </w:rPr>
              <w:lastRenderedPageBreak/>
              <w:t xml:space="preserve">II. </w:t>
            </w:r>
            <w:r w:rsidRPr="007A3223">
              <w:rPr>
                <w:sz w:val="20"/>
              </w:rPr>
              <w:tab/>
              <w:t>Program Environment</w:t>
            </w:r>
          </w:p>
        </w:tc>
      </w:tr>
      <w:tr w:rsidR="00326C2C" w:rsidRPr="007A3223" w14:paraId="0BF6437E" w14:textId="77777777" w:rsidTr="00E76365">
        <w:trPr>
          <w:cantSplit/>
        </w:trPr>
        <w:tc>
          <w:tcPr>
            <w:tcW w:w="3263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BE5F1"/>
          </w:tcPr>
          <w:p w14:paraId="6BDE2EF8" w14:textId="77777777" w:rsidR="00326C2C" w:rsidRPr="007A3223" w:rsidRDefault="00326C2C" w:rsidP="00326C2C">
            <w:pPr>
              <w:pStyle w:val="Boxtextnumber"/>
              <w:numPr>
                <w:ilvl w:val="0"/>
                <w:numId w:val="37"/>
              </w:numPr>
              <w:ind w:left="247" w:hanging="270"/>
            </w:pPr>
            <w:r w:rsidRPr="007A3223">
              <w:t>Clear, positive, action-oriented program messaging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/>
          </w:tcPr>
          <w:p w14:paraId="45BCCDF0" w14:textId="77777777" w:rsidR="00326C2C" w:rsidRPr="007A3223" w:rsidRDefault="00326C2C" w:rsidP="00174BCF">
            <w:pPr>
              <w:pStyle w:val="TableText"/>
              <w:rPr>
                <w:sz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/>
          </w:tcPr>
          <w:p w14:paraId="7735551D" w14:textId="77777777" w:rsidR="00326C2C" w:rsidRPr="007A3223" w:rsidRDefault="00326C2C" w:rsidP="00174BCF">
            <w:pPr>
              <w:pStyle w:val="TableText"/>
              <w:rPr>
                <w:sz w:val="20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/>
          </w:tcPr>
          <w:p w14:paraId="540F2D13" w14:textId="77777777" w:rsidR="00326C2C" w:rsidRPr="007A3223" w:rsidRDefault="00326C2C" w:rsidP="00174BCF">
            <w:pPr>
              <w:pStyle w:val="TableText"/>
              <w:rPr>
                <w:sz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5410F56" w14:textId="77777777" w:rsidR="00326C2C" w:rsidRPr="007A3223" w:rsidRDefault="00326C2C" w:rsidP="00174BCF">
            <w:pPr>
              <w:pStyle w:val="TableText"/>
              <w:rPr>
                <w:sz w:val="20"/>
              </w:rPr>
            </w:pPr>
          </w:p>
        </w:tc>
      </w:tr>
      <w:tr w:rsidR="0002443F" w:rsidRPr="007A3223" w14:paraId="02EB7B94" w14:textId="77777777" w:rsidTr="00E76365">
        <w:trPr>
          <w:cantSplit/>
        </w:trPr>
        <w:tc>
          <w:tcPr>
            <w:tcW w:w="3263" w:type="pct"/>
            <w:tcBorders>
              <w:top w:val="single" w:sz="4" w:space="0" w:color="auto"/>
            </w:tcBorders>
          </w:tcPr>
          <w:p w14:paraId="0187E5CF" w14:textId="77777777" w:rsidR="0002443F" w:rsidRPr="007A3223" w:rsidRDefault="0002443F" w:rsidP="0002443F">
            <w:pPr>
              <w:pStyle w:val="Boxtextbullet1"/>
            </w:pPr>
            <w:r w:rsidRPr="007A3223">
              <w:t>Program materials, including letters and notices, are clear, simple, encouraging, and action-oriented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7F00B" w14:textId="17F20C04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0B887" w14:textId="609B516F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3F2E1" w14:textId="4DFE47BC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9616E" w14:textId="7DE894A9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02443F" w:rsidRPr="007A3223" w14:paraId="48A97D55" w14:textId="77777777" w:rsidTr="00E76365">
        <w:trPr>
          <w:cantSplit/>
        </w:trPr>
        <w:tc>
          <w:tcPr>
            <w:tcW w:w="3263" w:type="pct"/>
            <w:tcBorders>
              <w:bottom w:val="single" w:sz="4" w:space="0" w:color="auto"/>
            </w:tcBorders>
          </w:tcPr>
          <w:p w14:paraId="1EF07C3D" w14:textId="77777777" w:rsidR="0002443F" w:rsidRPr="007A3223" w:rsidRDefault="0002443F" w:rsidP="0002443F">
            <w:pPr>
              <w:pStyle w:val="Boxtextbullet1"/>
            </w:pPr>
            <w:r w:rsidRPr="007A3223">
              <w:t>Information is relevant and accessible in multiple formats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14:paraId="0ADAFC62" w14:textId="3BC3C64D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tcBorders>
              <w:bottom w:val="single" w:sz="4" w:space="0" w:color="auto"/>
            </w:tcBorders>
            <w:vAlign w:val="center"/>
          </w:tcPr>
          <w:p w14:paraId="0E110329" w14:textId="41900AE2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tcBorders>
              <w:bottom w:val="single" w:sz="4" w:space="0" w:color="auto"/>
            </w:tcBorders>
            <w:vAlign w:val="center"/>
          </w:tcPr>
          <w:p w14:paraId="3DB30147" w14:textId="2F12C3A6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tcBorders>
              <w:bottom w:val="single" w:sz="4" w:space="0" w:color="auto"/>
            </w:tcBorders>
            <w:vAlign w:val="center"/>
          </w:tcPr>
          <w:p w14:paraId="1744E247" w14:textId="5E9C2409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326C2C" w:rsidRPr="007A3223" w14:paraId="2D4D00DA" w14:textId="77777777" w:rsidTr="00E76365">
        <w:trPr>
          <w:cantSplit/>
        </w:trPr>
        <w:tc>
          <w:tcPr>
            <w:tcW w:w="3263" w:type="pct"/>
            <w:tcBorders>
              <w:bottom w:val="single" w:sz="4" w:space="0" w:color="auto"/>
              <w:right w:val="nil"/>
            </w:tcBorders>
            <w:shd w:val="clear" w:color="auto" w:fill="DBE5F1"/>
          </w:tcPr>
          <w:p w14:paraId="293A00EB" w14:textId="77777777" w:rsidR="00326C2C" w:rsidRPr="007A3223" w:rsidRDefault="00326C2C" w:rsidP="0002443F">
            <w:pPr>
              <w:pStyle w:val="Boxtextnumber"/>
            </w:pPr>
            <w:r w:rsidRPr="007A3223">
              <w:t>Accessible, inviting, and family-friendly physical space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/>
          </w:tcPr>
          <w:p w14:paraId="31420573" w14:textId="77777777" w:rsidR="00326C2C" w:rsidRPr="007A3223" w:rsidRDefault="00326C2C" w:rsidP="00174BCF">
            <w:pPr>
              <w:pStyle w:val="TableText"/>
              <w:rPr>
                <w:sz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/>
          </w:tcPr>
          <w:p w14:paraId="4CD7CA98" w14:textId="77777777" w:rsidR="00326C2C" w:rsidRPr="007A3223" w:rsidRDefault="00326C2C" w:rsidP="00174BCF">
            <w:pPr>
              <w:pStyle w:val="TableText"/>
              <w:rPr>
                <w:sz w:val="20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/>
          </w:tcPr>
          <w:p w14:paraId="0D83FD71" w14:textId="77777777" w:rsidR="00326C2C" w:rsidRPr="007A3223" w:rsidRDefault="00326C2C" w:rsidP="00174BCF">
            <w:pPr>
              <w:pStyle w:val="TableText"/>
              <w:rPr>
                <w:sz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B9E91D3" w14:textId="77777777" w:rsidR="00326C2C" w:rsidRPr="007A3223" w:rsidRDefault="00326C2C" w:rsidP="00174BCF">
            <w:pPr>
              <w:pStyle w:val="TableText"/>
              <w:rPr>
                <w:sz w:val="20"/>
              </w:rPr>
            </w:pPr>
          </w:p>
        </w:tc>
      </w:tr>
      <w:tr w:rsidR="0002443F" w:rsidRPr="007A3223" w14:paraId="0EA513A9" w14:textId="77777777" w:rsidTr="00E76365">
        <w:trPr>
          <w:cantSplit/>
        </w:trPr>
        <w:tc>
          <w:tcPr>
            <w:tcW w:w="3263" w:type="pct"/>
          </w:tcPr>
          <w:p w14:paraId="7E2683AF" w14:textId="77777777" w:rsidR="0002443F" w:rsidRPr="007A3223" w:rsidRDefault="0002443F" w:rsidP="0002443F">
            <w:pPr>
              <w:pStyle w:val="Boxtextbullet1"/>
            </w:pPr>
            <w:r w:rsidRPr="007A3223">
              <w:t>Waiting rooms include positive messaging about clients and the program, and are clean, well-decorated and child friendly</w:t>
            </w:r>
          </w:p>
        </w:tc>
        <w:tc>
          <w:tcPr>
            <w:tcW w:w="458" w:type="pct"/>
            <w:tcBorders>
              <w:top w:val="single" w:sz="4" w:space="0" w:color="auto"/>
            </w:tcBorders>
            <w:vAlign w:val="center"/>
          </w:tcPr>
          <w:p w14:paraId="2696BE45" w14:textId="410C74F5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tcBorders>
              <w:top w:val="single" w:sz="4" w:space="0" w:color="auto"/>
            </w:tcBorders>
            <w:vAlign w:val="center"/>
          </w:tcPr>
          <w:p w14:paraId="000E33EA" w14:textId="29698397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tcBorders>
              <w:top w:val="single" w:sz="4" w:space="0" w:color="auto"/>
            </w:tcBorders>
            <w:vAlign w:val="center"/>
          </w:tcPr>
          <w:p w14:paraId="3BEA3920" w14:textId="5D549DC6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tcBorders>
              <w:top w:val="single" w:sz="4" w:space="0" w:color="auto"/>
            </w:tcBorders>
            <w:vAlign w:val="center"/>
          </w:tcPr>
          <w:p w14:paraId="239E6568" w14:textId="2B067500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02443F" w:rsidRPr="007A3223" w14:paraId="3E098D0D" w14:textId="77777777" w:rsidTr="00E76365">
        <w:trPr>
          <w:cantSplit/>
        </w:trPr>
        <w:tc>
          <w:tcPr>
            <w:tcW w:w="3263" w:type="pct"/>
            <w:tcBorders>
              <w:bottom w:val="single" w:sz="4" w:space="0" w:color="auto"/>
            </w:tcBorders>
          </w:tcPr>
          <w:p w14:paraId="6DEFFBCE" w14:textId="77777777" w:rsidR="0002443F" w:rsidRPr="007A3223" w:rsidRDefault="0002443F" w:rsidP="0002443F">
            <w:pPr>
              <w:pStyle w:val="Boxtextbullet1"/>
            </w:pPr>
            <w:r w:rsidRPr="007A3223">
              <w:t>The front desk is visible and easily identifiable from the entrance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14:paraId="2A9BFDA1" w14:textId="15EFBE70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tcBorders>
              <w:bottom w:val="single" w:sz="4" w:space="0" w:color="auto"/>
            </w:tcBorders>
            <w:vAlign w:val="center"/>
          </w:tcPr>
          <w:p w14:paraId="3D5DE3A1" w14:textId="4FE9F479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tcBorders>
              <w:bottom w:val="single" w:sz="4" w:space="0" w:color="auto"/>
            </w:tcBorders>
            <w:vAlign w:val="center"/>
          </w:tcPr>
          <w:p w14:paraId="55F25EAB" w14:textId="12358A47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tcBorders>
              <w:bottom w:val="single" w:sz="4" w:space="0" w:color="auto"/>
            </w:tcBorders>
            <w:vAlign w:val="center"/>
          </w:tcPr>
          <w:p w14:paraId="4E26B564" w14:textId="31C3451C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326C2C" w:rsidRPr="007A3223" w14:paraId="6AFB6697" w14:textId="77777777" w:rsidTr="00E76365">
        <w:trPr>
          <w:cantSplit/>
        </w:trPr>
        <w:tc>
          <w:tcPr>
            <w:tcW w:w="3263" w:type="pct"/>
            <w:tcBorders>
              <w:bottom w:val="single" w:sz="4" w:space="0" w:color="auto"/>
              <w:right w:val="nil"/>
            </w:tcBorders>
            <w:shd w:val="clear" w:color="auto" w:fill="DBE5F1"/>
          </w:tcPr>
          <w:p w14:paraId="0F750FC1" w14:textId="77777777" w:rsidR="00326C2C" w:rsidRPr="007A3223" w:rsidRDefault="00326C2C" w:rsidP="0002443F">
            <w:pPr>
              <w:pStyle w:val="Boxtextnumber"/>
            </w:pPr>
            <w:r w:rsidRPr="007A3223">
              <w:t>Professional customer service approach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/>
          </w:tcPr>
          <w:p w14:paraId="18EA2566" w14:textId="77777777" w:rsidR="00326C2C" w:rsidRPr="007A3223" w:rsidRDefault="00326C2C" w:rsidP="00174BCF">
            <w:pPr>
              <w:pStyle w:val="TableText"/>
              <w:rPr>
                <w:b/>
                <w:sz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/>
          </w:tcPr>
          <w:p w14:paraId="69A97C10" w14:textId="77777777" w:rsidR="00326C2C" w:rsidRPr="007A3223" w:rsidRDefault="00326C2C" w:rsidP="00174BCF">
            <w:pPr>
              <w:pStyle w:val="TableText"/>
              <w:rPr>
                <w:b/>
                <w:sz w:val="20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/>
          </w:tcPr>
          <w:p w14:paraId="260972FE" w14:textId="77777777" w:rsidR="00326C2C" w:rsidRPr="007A3223" w:rsidRDefault="00326C2C" w:rsidP="00174BCF">
            <w:pPr>
              <w:pStyle w:val="TableText"/>
              <w:rPr>
                <w:b/>
                <w:sz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38D3371" w14:textId="77777777" w:rsidR="00326C2C" w:rsidRPr="007A3223" w:rsidRDefault="00326C2C" w:rsidP="00174BCF">
            <w:pPr>
              <w:pStyle w:val="TableText"/>
              <w:rPr>
                <w:b/>
                <w:sz w:val="20"/>
              </w:rPr>
            </w:pPr>
          </w:p>
        </w:tc>
      </w:tr>
      <w:tr w:rsidR="0002443F" w:rsidRPr="007A3223" w14:paraId="34EB5BAF" w14:textId="77777777" w:rsidTr="00E76365">
        <w:trPr>
          <w:cantSplit/>
        </w:trPr>
        <w:tc>
          <w:tcPr>
            <w:tcW w:w="3263" w:type="pct"/>
          </w:tcPr>
          <w:p w14:paraId="499BA850" w14:textId="77777777" w:rsidR="0002443F" w:rsidRPr="007A3223" w:rsidRDefault="0002443F" w:rsidP="0002443F">
            <w:pPr>
              <w:pStyle w:val="Boxtextbullet1"/>
            </w:pPr>
            <w:r w:rsidRPr="007A3223">
              <w:t>Front desk staff are visible, face clients and welcome all clients immediately upon entry with a friendly and approachable tone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14:paraId="7394EFD5" w14:textId="3737272E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tcBorders>
              <w:bottom w:val="single" w:sz="4" w:space="0" w:color="auto"/>
            </w:tcBorders>
            <w:vAlign w:val="center"/>
          </w:tcPr>
          <w:p w14:paraId="33C1B85D" w14:textId="085C6906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tcBorders>
              <w:bottom w:val="single" w:sz="4" w:space="0" w:color="auto"/>
            </w:tcBorders>
            <w:vAlign w:val="center"/>
          </w:tcPr>
          <w:p w14:paraId="29CA9689" w14:textId="7CC8BA25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tcBorders>
              <w:bottom w:val="single" w:sz="4" w:space="0" w:color="auto"/>
            </w:tcBorders>
            <w:vAlign w:val="center"/>
          </w:tcPr>
          <w:p w14:paraId="5BFDDBF0" w14:textId="074092DC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02443F" w:rsidRPr="007A3223" w14:paraId="065443A0" w14:textId="77777777" w:rsidTr="00E76365">
        <w:trPr>
          <w:cantSplit/>
        </w:trPr>
        <w:tc>
          <w:tcPr>
            <w:tcW w:w="3263" w:type="pct"/>
          </w:tcPr>
          <w:p w14:paraId="442905B7" w14:textId="77777777" w:rsidR="0002443F" w:rsidRPr="007A3223" w:rsidRDefault="0002443F" w:rsidP="0002443F">
            <w:pPr>
              <w:pStyle w:val="Boxtextbullet1"/>
            </w:pPr>
            <w:r w:rsidRPr="007A3223">
              <w:t>Wait times in the lobby and on the telephone are short</w:t>
            </w:r>
          </w:p>
        </w:tc>
        <w:tc>
          <w:tcPr>
            <w:tcW w:w="458" w:type="pct"/>
            <w:tcBorders>
              <w:top w:val="single" w:sz="4" w:space="0" w:color="auto"/>
            </w:tcBorders>
            <w:vAlign w:val="center"/>
          </w:tcPr>
          <w:p w14:paraId="74CD1FB5" w14:textId="59E6EA73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tcBorders>
              <w:top w:val="single" w:sz="4" w:space="0" w:color="auto"/>
            </w:tcBorders>
            <w:vAlign w:val="center"/>
          </w:tcPr>
          <w:p w14:paraId="7C4667F9" w14:textId="5C35B3CA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tcBorders>
              <w:top w:val="single" w:sz="4" w:space="0" w:color="auto"/>
            </w:tcBorders>
            <w:vAlign w:val="center"/>
          </w:tcPr>
          <w:p w14:paraId="340FBA29" w14:textId="3B9A079E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tcBorders>
              <w:top w:val="single" w:sz="4" w:space="0" w:color="auto"/>
            </w:tcBorders>
            <w:vAlign w:val="center"/>
          </w:tcPr>
          <w:p w14:paraId="5A6596BA" w14:textId="534EAFB4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02443F" w:rsidRPr="007A3223" w14:paraId="0ADADA6C" w14:textId="77777777" w:rsidTr="00E76365">
        <w:trPr>
          <w:cantSplit/>
        </w:trPr>
        <w:tc>
          <w:tcPr>
            <w:tcW w:w="3263" w:type="pct"/>
          </w:tcPr>
          <w:p w14:paraId="69B313BC" w14:textId="77777777" w:rsidR="0002443F" w:rsidRPr="007A3223" w:rsidRDefault="0002443F" w:rsidP="0002443F">
            <w:pPr>
              <w:pStyle w:val="Boxtextbullet1"/>
            </w:pPr>
            <w:r w:rsidRPr="007A3223">
              <w:t xml:space="preserve">Security and other personnel are held to the same expectations as agency staff (positive regard for clients, inclusive and culturally sensitive, respectful, adhering to program mission and core values, etc.)  </w:t>
            </w:r>
          </w:p>
        </w:tc>
        <w:tc>
          <w:tcPr>
            <w:tcW w:w="458" w:type="pct"/>
            <w:tcBorders>
              <w:top w:val="single" w:sz="4" w:space="0" w:color="auto"/>
            </w:tcBorders>
            <w:vAlign w:val="center"/>
          </w:tcPr>
          <w:p w14:paraId="1608FF7F" w14:textId="0ABD1659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tcBorders>
              <w:top w:val="single" w:sz="4" w:space="0" w:color="auto"/>
            </w:tcBorders>
            <w:vAlign w:val="center"/>
          </w:tcPr>
          <w:p w14:paraId="723E69B3" w14:textId="133F3775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tcBorders>
              <w:top w:val="single" w:sz="4" w:space="0" w:color="auto"/>
            </w:tcBorders>
            <w:vAlign w:val="center"/>
          </w:tcPr>
          <w:p w14:paraId="5F69EB91" w14:textId="1F22FAB6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tcBorders>
              <w:top w:val="single" w:sz="4" w:space="0" w:color="auto"/>
            </w:tcBorders>
            <w:vAlign w:val="center"/>
          </w:tcPr>
          <w:p w14:paraId="7D7EF71C" w14:textId="0CB7658F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02443F" w:rsidRPr="007A3223" w14:paraId="4A833F3F" w14:textId="77777777" w:rsidTr="00E76365">
        <w:trPr>
          <w:cantSplit/>
        </w:trPr>
        <w:tc>
          <w:tcPr>
            <w:tcW w:w="3263" w:type="pct"/>
          </w:tcPr>
          <w:p w14:paraId="08FA0E6B" w14:textId="77777777" w:rsidR="0002443F" w:rsidRPr="007A3223" w:rsidRDefault="0002443F" w:rsidP="0002443F">
            <w:pPr>
              <w:pStyle w:val="Boxtextbullet1"/>
            </w:pPr>
            <w:r w:rsidRPr="007A3223">
              <w:t>Clients understand and are able to easily self-navigate the application process</w:t>
            </w:r>
          </w:p>
        </w:tc>
        <w:tc>
          <w:tcPr>
            <w:tcW w:w="458" w:type="pct"/>
            <w:vAlign w:val="center"/>
          </w:tcPr>
          <w:p w14:paraId="7C07E6A6" w14:textId="130EFC46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vAlign w:val="center"/>
          </w:tcPr>
          <w:p w14:paraId="56286EF5" w14:textId="7B3F4CA1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vAlign w:val="center"/>
          </w:tcPr>
          <w:p w14:paraId="68358232" w14:textId="1BF8E871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vAlign w:val="center"/>
          </w:tcPr>
          <w:p w14:paraId="67D0A628" w14:textId="72BFD844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02443F" w:rsidRPr="007A3223" w14:paraId="44132ACE" w14:textId="77777777" w:rsidTr="00E76365">
        <w:trPr>
          <w:cantSplit/>
        </w:trPr>
        <w:tc>
          <w:tcPr>
            <w:tcW w:w="3263" w:type="pct"/>
          </w:tcPr>
          <w:p w14:paraId="281E3140" w14:textId="77777777" w:rsidR="0002443F" w:rsidRPr="007A3223" w:rsidRDefault="0002443F" w:rsidP="0002443F">
            <w:pPr>
              <w:pStyle w:val="Boxtextbullet1"/>
            </w:pPr>
            <w:r w:rsidRPr="007A3223">
              <w:t>Clients understand what resources are available to them and who can help them access those resources</w:t>
            </w:r>
          </w:p>
        </w:tc>
        <w:tc>
          <w:tcPr>
            <w:tcW w:w="458" w:type="pct"/>
            <w:vAlign w:val="center"/>
          </w:tcPr>
          <w:p w14:paraId="2954242A" w14:textId="40F0B5CA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vAlign w:val="center"/>
          </w:tcPr>
          <w:p w14:paraId="1BFC36C7" w14:textId="466BC77B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vAlign w:val="center"/>
          </w:tcPr>
          <w:p w14:paraId="35CE29C4" w14:textId="36FA061A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vAlign w:val="center"/>
          </w:tcPr>
          <w:p w14:paraId="412503E4" w14:textId="44D8A72F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02443F" w:rsidRPr="007A3223" w14:paraId="1A624B26" w14:textId="77777777" w:rsidTr="00E76365">
        <w:trPr>
          <w:cantSplit/>
        </w:trPr>
        <w:tc>
          <w:tcPr>
            <w:tcW w:w="3263" w:type="pct"/>
          </w:tcPr>
          <w:p w14:paraId="2E5DE6AC" w14:textId="77777777" w:rsidR="0002443F" w:rsidRPr="007A3223" w:rsidRDefault="0002443F" w:rsidP="0002443F">
            <w:pPr>
              <w:pStyle w:val="BodyText"/>
            </w:pPr>
            <w:r w:rsidRPr="007A3223">
              <w:t>Client needs are resolved by one worker when possible (hand-offs are minimized); otherwise hand-offs between workers are efficient and friendly</w:t>
            </w:r>
          </w:p>
        </w:tc>
        <w:tc>
          <w:tcPr>
            <w:tcW w:w="458" w:type="pct"/>
            <w:vAlign w:val="center"/>
          </w:tcPr>
          <w:p w14:paraId="6367130C" w14:textId="6D7ACE3D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vAlign w:val="center"/>
          </w:tcPr>
          <w:p w14:paraId="0452A6E7" w14:textId="2FD0916D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vAlign w:val="center"/>
          </w:tcPr>
          <w:p w14:paraId="71D9A2D6" w14:textId="30C8DF20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vAlign w:val="center"/>
          </w:tcPr>
          <w:p w14:paraId="4548F16A" w14:textId="469280ED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02443F" w:rsidRPr="007A3223" w14:paraId="2C3385A5" w14:textId="77777777" w:rsidTr="00E76365">
        <w:trPr>
          <w:cantSplit/>
        </w:trPr>
        <w:tc>
          <w:tcPr>
            <w:tcW w:w="3263" w:type="pct"/>
          </w:tcPr>
          <w:p w14:paraId="47E9A9E6" w14:textId="77777777" w:rsidR="0002443F" w:rsidRPr="007A3223" w:rsidRDefault="0002443F" w:rsidP="0002443F">
            <w:pPr>
              <w:pStyle w:val="Boxtextbullet1"/>
            </w:pPr>
            <w:r w:rsidRPr="007A3223">
              <w:t>Staff share information about clients and reference information already collected in order to minimize the need for clients to repeat their life circumstances or other information to multiple workers</w:t>
            </w:r>
          </w:p>
        </w:tc>
        <w:tc>
          <w:tcPr>
            <w:tcW w:w="458" w:type="pct"/>
            <w:vAlign w:val="center"/>
          </w:tcPr>
          <w:p w14:paraId="6A27C620" w14:textId="1B46DB6B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vAlign w:val="center"/>
          </w:tcPr>
          <w:p w14:paraId="12E8B735" w14:textId="6F67D0F8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vAlign w:val="center"/>
          </w:tcPr>
          <w:p w14:paraId="04C93038" w14:textId="252493A3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vAlign w:val="center"/>
          </w:tcPr>
          <w:p w14:paraId="354B7E28" w14:textId="7D68EF8B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326C2C" w:rsidRPr="007A3223" w14:paraId="0364888D" w14:textId="77777777" w:rsidTr="0002443F">
        <w:trPr>
          <w:cantSplit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4F9ADEDC" w14:textId="77777777" w:rsidR="00326C2C" w:rsidRPr="007A3223" w:rsidRDefault="00326C2C" w:rsidP="0002443F">
            <w:pPr>
              <w:pStyle w:val="TableHeaderLeft"/>
              <w:rPr>
                <w:sz w:val="20"/>
              </w:rPr>
            </w:pPr>
            <w:r w:rsidRPr="007A3223">
              <w:rPr>
                <w:sz w:val="20"/>
              </w:rPr>
              <w:t>III. Administrative Infrastructure and Program Staffing</w:t>
            </w:r>
          </w:p>
        </w:tc>
      </w:tr>
      <w:tr w:rsidR="00326C2C" w:rsidRPr="007A3223" w14:paraId="70684CE2" w14:textId="77777777" w:rsidTr="00E76365">
        <w:trPr>
          <w:cantSplit/>
        </w:trPr>
        <w:tc>
          <w:tcPr>
            <w:tcW w:w="3263" w:type="pct"/>
            <w:tcBorders>
              <w:bottom w:val="single" w:sz="4" w:space="0" w:color="auto"/>
              <w:right w:val="nil"/>
            </w:tcBorders>
            <w:shd w:val="clear" w:color="auto" w:fill="DBE5F1"/>
          </w:tcPr>
          <w:p w14:paraId="42D7288B" w14:textId="77777777" w:rsidR="00326C2C" w:rsidRPr="007A3223" w:rsidRDefault="00326C2C" w:rsidP="00326C2C">
            <w:pPr>
              <w:pStyle w:val="Boxtextnumber"/>
              <w:numPr>
                <w:ilvl w:val="0"/>
                <w:numId w:val="40"/>
              </w:numPr>
              <w:ind w:left="337"/>
            </w:pPr>
            <w:r w:rsidRPr="007A3223">
              <w:t>Well-defined list of staff core competencies to guide hiring and staff development</w:t>
            </w:r>
          </w:p>
        </w:tc>
        <w:tc>
          <w:tcPr>
            <w:tcW w:w="458" w:type="pct"/>
            <w:tcBorders>
              <w:left w:val="nil"/>
              <w:right w:val="nil"/>
            </w:tcBorders>
            <w:shd w:val="clear" w:color="auto" w:fill="DBE5F1"/>
          </w:tcPr>
          <w:p w14:paraId="533B337D" w14:textId="77777777" w:rsidR="00326C2C" w:rsidRPr="007A3223" w:rsidRDefault="00326C2C" w:rsidP="00174BCF">
            <w:pPr>
              <w:pStyle w:val="TableText"/>
              <w:rPr>
                <w:sz w:val="20"/>
              </w:rPr>
            </w:pPr>
          </w:p>
        </w:tc>
        <w:tc>
          <w:tcPr>
            <w:tcW w:w="442" w:type="pct"/>
            <w:tcBorders>
              <w:left w:val="nil"/>
              <w:right w:val="nil"/>
            </w:tcBorders>
            <w:shd w:val="clear" w:color="auto" w:fill="DBE5F1"/>
          </w:tcPr>
          <w:p w14:paraId="213317D5" w14:textId="77777777" w:rsidR="00326C2C" w:rsidRPr="007A3223" w:rsidRDefault="00326C2C" w:rsidP="00174BCF">
            <w:pPr>
              <w:pStyle w:val="TableText"/>
              <w:rPr>
                <w:sz w:val="20"/>
              </w:rPr>
            </w:pPr>
          </w:p>
        </w:tc>
        <w:tc>
          <w:tcPr>
            <w:tcW w:w="399" w:type="pct"/>
            <w:tcBorders>
              <w:left w:val="nil"/>
              <w:right w:val="nil"/>
            </w:tcBorders>
            <w:shd w:val="clear" w:color="auto" w:fill="DBE5F1"/>
          </w:tcPr>
          <w:p w14:paraId="4025FC8D" w14:textId="77777777" w:rsidR="00326C2C" w:rsidRPr="007A3223" w:rsidRDefault="00326C2C" w:rsidP="00174BCF">
            <w:pPr>
              <w:pStyle w:val="TableText"/>
              <w:rPr>
                <w:sz w:val="20"/>
              </w:rPr>
            </w:pPr>
          </w:p>
        </w:tc>
        <w:tc>
          <w:tcPr>
            <w:tcW w:w="438" w:type="pct"/>
            <w:tcBorders>
              <w:left w:val="nil"/>
              <w:right w:val="single" w:sz="4" w:space="0" w:color="auto"/>
            </w:tcBorders>
            <w:shd w:val="clear" w:color="auto" w:fill="DBE5F1"/>
          </w:tcPr>
          <w:p w14:paraId="0C569394" w14:textId="77777777" w:rsidR="00326C2C" w:rsidRPr="007A3223" w:rsidRDefault="00326C2C" w:rsidP="00174BCF">
            <w:pPr>
              <w:pStyle w:val="TableText"/>
              <w:rPr>
                <w:sz w:val="20"/>
              </w:rPr>
            </w:pPr>
          </w:p>
        </w:tc>
      </w:tr>
      <w:tr w:rsidR="00326C2C" w:rsidRPr="007A3223" w14:paraId="665AB0C6" w14:textId="77777777" w:rsidTr="0002443F">
        <w:trPr>
          <w:cantSplit/>
        </w:trPr>
        <w:tc>
          <w:tcPr>
            <w:tcW w:w="5000" w:type="pct"/>
            <w:gridSpan w:val="5"/>
          </w:tcPr>
          <w:p w14:paraId="6C5A7C2D" w14:textId="77777777" w:rsidR="00326C2C" w:rsidRPr="007A3223" w:rsidRDefault="00326C2C" w:rsidP="0002443F">
            <w:pPr>
              <w:pStyle w:val="Boxtextbullet1"/>
            </w:pPr>
            <w:r w:rsidRPr="007A3223">
              <w:t>Staff believe in the parent’s ability and potential to accomplish his or her goals</w:t>
            </w:r>
          </w:p>
        </w:tc>
      </w:tr>
      <w:tr w:rsidR="0002443F" w:rsidRPr="007A3223" w14:paraId="594ED7AE" w14:textId="77777777" w:rsidTr="00E76365">
        <w:trPr>
          <w:cantSplit/>
        </w:trPr>
        <w:tc>
          <w:tcPr>
            <w:tcW w:w="3263" w:type="pct"/>
          </w:tcPr>
          <w:p w14:paraId="403C8175" w14:textId="77777777" w:rsidR="0002443F" w:rsidRPr="007A3223" w:rsidRDefault="0002443F" w:rsidP="0002443F">
            <w:pPr>
              <w:pStyle w:val="Boxtextbullet2"/>
            </w:pPr>
            <w:r w:rsidRPr="007A3223">
              <w:t>Staff believe that clients can develop skills for success</w:t>
            </w:r>
          </w:p>
        </w:tc>
        <w:tc>
          <w:tcPr>
            <w:tcW w:w="458" w:type="pct"/>
            <w:vAlign w:val="center"/>
          </w:tcPr>
          <w:p w14:paraId="6C3F4410" w14:textId="3CB96769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vAlign w:val="center"/>
          </w:tcPr>
          <w:p w14:paraId="5222FC7E" w14:textId="17D731AC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vAlign w:val="center"/>
          </w:tcPr>
          <w:p w14:paraId="233D5028" w14:textId="57D633EA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vAlign w:val="center"/>
          </w:tcPr>
          <w:p w14:paraId="0238D4F8" w14:textId="3F296EE3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02443F" w:rsidRPr="007A3223" w14:paraId="6F1D4B49" w14:textId="77777777" w:rsidTr="00E76365">
        <w:trPr>
          <w:cantSplit/>
        </w:trPr>
        <w:tc>
          <w:tcPr>
            <w:tcW w:w="3263" w:type="pct"/>
          </w:tcPr>
          <w:p w14:paraId="40B500C9" w14:textId="77777777" w:rsidR="0002443F" w:rsidRPr="007A3223" w:rsidRDefault="0002443F" w:rsidP="0002443F">
            <w:pPr>
              <w:pStyle w:val="Boxtextbullet2"/>
            </w:pPr>
            <w:r w:rsidRPr="007A3223">
              <w:t>Staff can see a client’s potential</w:t>
            </w:r>
          </w:p>
        </w:tc>
        <w:tc>
          <w:tcPr>
            <w:tcW w:w="458" w:type="pct"/>
            <w:vAlign w:val="center"/>
          </w:tcPr>
          <w:p w14:paraId="7AEBEFF0" w14:textId="2FC0F080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vAlign w:val="center"/>
          </w:tcPr>
          <w:p w14:paraId="4860D0FC" w14:textId="35995ECA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vAlign w:val="center"/>
          </w:tcPr>
          <w:p w14:paraId="453E24B2" w14:textId="4F926B41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vAlign w:val="center"/>
          </w:tcPr>
          <w:p w14:paraId="7C128FA3" w14:textId="338FBEE0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326C2C" w:rsidRPr="007A3223" w14:paraId="515B7AAA" w14:textId="77777777" w:rsidTr="0002443F">
        <w:trPr>
          <w:cantSplit/>
        </w:trPr>
        <w:tc>
          <w:tcPr>
            <w:tcW w:w="5000" w:type="pct"/>
            <w:gridSpan w:val="5"/>
          </w:tcPr>
          <w:p w14:paraId="51DE1F16" w14:textId="77777777" w:rsidR="00326C2C" w:rsidRPr="007A3223" w:rsidRDefault="00326C2C" w:rsidP="00174BCF">
            <w:pPr>
              <w:pStyle w:val="Boxtextbullet1"/>
              <w:pageBreakBefore/>
            </w:pPr>
            <w:r w:rsidRPr="007A3223">
              <w:lastRenderedPageBreak/>
              <w:t>Staff are collaborative rather than directive</w:t>
            </w:r>
          </w:p>
        </w:tc>
      </w:tr>
      <w:tr w:rsidR="0002443F" w:rsidRPr="007A3223" w14:paraId="02E0F9D0" w14:textId="77777777" w:rsidTr="00E76365">
        <w:trPr>
          <w:cantSplit/>
        </w:trPr>
        <w:tc>
          <w:tcPr>
            <w:tcW w:w="3263" w:type="pct"/>
          </w:tcPr>
          <w:p w14:paraId="3D7DA646" w14:textId="77777777" w:rsidR="0002443F" w:rsidRPr="007A3223" w:rsidRDefault="0002443F" w:rsidP="0002443F">
            <w:pPr>
              <w:pStyle w:val="Boxtextbullet2"/>
            </w:pPr>
            <w:r w:rsidRPr="007A3223">
              <w:t>Staff facilitate, rather than direct, the work with clients</w:t>
            </w:r>
          </w:p>
        </w:tc>
        <w:tc>
          <w:tcPr>
            <w:tcW w:w="458" w:type="pct"/>
            <w:vAlign w:val="center"/>
          </w:tcPr>
          <w:p w14:paraId="18608F18" w14:textId="723209F9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vAlign w:val="center"/>
          </w:tcPr>
          <w:p w14:paraId="4B5E4005" w14:textId="1C15EB42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vAlign w:val="center"/>
          </w:tcPr>
          <w:p w14:paraId="79CAD169" w14:textId="40FCB9E0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vAlign w:val="center"/>
          </w:tcPr>
          <w:p w14:paraId="74D0A1ED" w14:textId="175DD7CB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02443F" w:rsidRPr="007A3223" w14:paraId="340A6930" w14:textId="77777777" w:rsidTr="00E76365">
        <w:trPr>
          <w:cantSplit/>
        </w:trPr>
        <w:tc>
          <w:tcPr>
            <w:tcW w:w="3263" w:type="pct"/>
          </w:tcPr>
          <w:p w14:paraId="0BDC45A8" w14:textId="77777777" w:rsidR="0002443F" w:rsidRPr="007A3223" w:rsidRDefault="0002443F" w:rsidP="0002443F">
            <w:pPr>
              <w:pStyle w:val="Boxtextbullet2"/>
            </w:pPr>
            <w:r w:rsidRPr="007A3223">
              <w:t xml:space="preserve">Staff ask clients open-ended, reflective questions </w:t>
            </w:r>
          </w:p>
        </w:tc>
        <w:tc>
          <w:tcPr>
            <w:tcW w:w="458" w:type="pct"/>
            <w:vAlign w:val="center"/>
          </w:tcPr>
          <w:p w14:paraId="1C68EE24" w14:textId="04B577B1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vAlign w:val="center"/>
          </w:tcPr>
          <w:p w14:paraId="008496B7" w14:textId="0FEEFAE0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vAlign w:val="center"/>
          </w:tcPr>
          <w:p w14:paraId="7996A52F" w14:textId="3A73A2B0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vAlign w:val="center"/>
          </w:tcPr>
          <w:p w14:paraId="234BF533" w14:textId="062C3FC6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02443F" w:rsidRPr="007A3223" w14:paraId="0C2DAAB6" w14:textId="77777777" w:rsidTr="00E76365">
        <w:trPr>
          <w:cantSplit/>
        </w:trPr>
        <w:tc>
          <w:tcPr>
            <w:tcW w:w="3263" w:type="pct"/>
          </w:tcPr>
          <w:p w14:paraId="0E72311B" w14:textId="77777777" w:rsidR="0002443F" w:rsidRPr="007A3223" w:rsidRDefault="0002443F" w:rsidP="0002443F">
            <w:pPr>
              <w:pStyle w:val="Boxtextbullet2"/>
            </w:pPr>
            <w:r w:rsidRPr="007A3223">
              <w:t>Staff are able to work with clients to determine the services that would be useful</w:t>
            </w:r>
          </w:p>
        </w:tc>
        <w:tc>
          <w:tcPr>
            <w:tcW w:w="458" w:type="pct"/>
            <w:vAlign w:val="center"/>
          </w:tcPr>
          <w:p w14:paraId="4DD2840B" w14:textId="40BD79DF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vAlign w:val="center"/>
          </w:tcPr>
          <w:p w14:paraId="20206C6B" w14:textId="5E1B2A2E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vAlign w:val="center"/>
          </w:tcPr>
          <w:p w14:paraId="16EC1738" w14:textId="01350B64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vAlign w:val="center"/>
          </w:tcPr>
          <w:p w14:paraId="7A438AB8" w14:textId="6A973BCF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02443F" w:rsidRPr="007A3223" w14:paraId="11489C4F" w14:textId="77777777" w:rsidTr="00E76365">
        <w:trPr>
          <w:cantSplit/>
        </w:trPr>
        <w:tc>
          <w:tcPr>
            <w:tcW w:w="3263" w:type="pct"/>
            <w:tcBorders>
              <w:bottom w:val="single" w:sz="4" w:space="0" w:color="auto"/>
            </w:tcBorders>
          </w:tcPr>
          <w:p w14:paraId="4EFAB0F4" w14:textId="77777777" w:rsidR="0002443F" w:rsidRPr="007A3223" w:rsidRDefault="0002443F" w:rsidP="0002443F">
            <w:pPr>
              <w:pStyle w:val="Boxtextbullet1"/>
            </w:pPr>
            <w:r w:rsidRPr="007A3223">
              <w:t>Staff have knowledge of internal and community resources and strategize with clients about how to access them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14:paraId="02635A42" w14:textId="3FF93F2C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tcBorders>
              <w:bottom w:val="single" w:sz="4" w:space="0" w:color="auto"/>
            </w:tcBorders>
            <w:vAlign w:val="center"/>
          </w:tcPr>
          <w:p w14:paraId="388A52BF" w14:textId="532E1980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tcBorders>
              <w:bottom w:val="single" w:sz="4" w:space="0" w:color="auto"/>
            </w:tcBorders>
            <w:vAlign w:val="center"/>
          </w:tcPr>
          <w:p w14:paraId="2D9528C8" w14:textId="6B029972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tcBorders>
              <w:bottom w:val="single" w:sz="4" w:space="0" w:color="auto"/>
            </w:tcBorders>
            <w:vAlign w:val="center"/>
          </w:tcPr>
          <w:p w14:paraId="4E4A3E66" w14:textId="46DE6CD5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02443F" w:rsidRPr="007A3223" w14:paraId="5A807CA9" w14:textId="77777777" w:rsidTr="00E76365">
        <w:trPr>
          <w:cantSplit/>
        </w:trPr>
        <w:tc>
          <w:tcPr>
            <w:tcW w:w="3263" w:type="pct"/>
            <w:tcBorders>
              <w:bottom w:val="single" w:sz="4" w:space="0" w:color="auto"/>
            </w:tcBorders>
          </w:tcPr>
          <w:p w14:paraId="29A14097" w14:textId="77777777" w:rsidR="0002443F" w:rsidRPr="007A3223" w:rsidRDefault="0002443F" w:rsidP="0002443F">
            <w:pPr>
              <w:pStyle w:val="Boxtextbullet1"/>
            </w:pPr>
            <w:r w:rsidRPr="007A3223">
              <w:t>Staff are encouraging and supportive of goal achievement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14:paraId="2A37BC0B" w14:textId="57F948AF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tcBorders>
              <w:bottom w:val="single" w:sz="4" w:space="0" w:color="auto"/>
            </w:tcBorders>
            <w:vAlign w:val="center"/>
          </w:tcPr>
          <w:p w14:paraId="3735CE02" w14:textId="2A9527D5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tcBorders>
              <w:bottom w:val="single" w:sz="4" w:space="0" w:color="auto"/>
            </w:tcBorders>
            <w:vAlign w:val="center"/>
          </w:tcPr>
          <w:p w14:paraId="262CFEAA" w14:textId="5DC5AB5E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tcBorders>
              <w:bottom w:val="single" w:sz="4" w:space="0" w:color="auto"/>
            </w:tcBorders>
            <w:vAlign w:val="center"/>
          </w:tcPr>
          <w:p w14:paraId="273294BA" w14:textId="5E021226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02443F" w:rsidRPr="007A3223" w14:paraId="6D0215F4" w14:textId="77777777" w:rsidTr="00E76365">
        <w:trPr>
          <w:cantSplit/>
        </w:trPr>
        <w:tc>
          <w:tcPr>
            <w:tcW w:w="3263" w:type="pct"/>
          </w:tcPr>
          <w:p w14:paraId="0E3B381D" w14:textId="77777777" w:rsidR="0002443F" w:rsidRPr="007A3223" w:rsidRDefault="0002443F" w:rsidP="0002443F">
            <w:pPr>
              <w:pStyle w:val="Boxtextbullet1"/>
            </w:pPr>
            <w:r w:rsidRPr="007A3223">
              <w:t>Staff are skilled at identifying and troubleshooting potential challenges that interfere with goal achievement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0E46669" w14:textId="11664947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253994A0" w14:textId="3725D22C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2D0786BB" w14:textId="034C0B65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14C88E26" w14:textId="107F35CB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326C2C" w:rsidRPr="007A3223" w14:paraId="1F8A41A2" w14:textId="77777777" w:rsidTr="0002443F">
        <w:trPr>
          <w:cantSplit/>
        </w:trPr>
        <w:tc>
          <w:tcPr>
            <w:tcW w:w="5000" w:type="pct"/>
            <w:gridSpan w:val="5"/>
          </w:tcPr>
          <w:p w14:paraId="04111CCB" w14:textId="77777777" w:rsidR="00326C2C" w:rsidRPr="007A3223" w:rsidRDefault="00326C2C" w:rsidP="0002443F">
            <w:pPr>
              <w:pStyle w:val="Boxtextbullet1"/>
            </w:pPr>
            <w:r w:rsidRPr="007A3223">
              <w:t>Staff hold clients accountable for making progress</w:t>
            </w:r>
          </w:p>
        </w:tc>
      </w:tr>
      <w:tr w:rsidR="0002443F" w:rsidRPr="007A3223" w14:paraId="13AF9D0B" w14:textId="77777777" w:rsidTr="00E76365">
        <w:trPr>
          <w:cantSplit/>
        </w:trPr>
        <w:tc>
          <w:tcPr>
            <w:tcW w:w="3263" w:type="pct"/>
          </w:tcPr>
          <w:p w14:paraId="1604ABEF" w14:textId="77777777" w:rsidR="0002443F" w:rsidRPr="007A3223" w:rsidRDefault="0002443F" w:rsidP="0002443F">
            <w:pPr>
              <w:pStyle w:val="Boxtextbullet2"/>
            </w:pPr>
            <w:r w:rsidRPr="007A3223">
              <w:t>Staff follow up with clients to see if they are making progress on their goals</w:t>
            </w:r>
          </w:p>
        </w:tc>
        <w:tc>
          <w:tcPr>
            <w:tcW w:w="458" w:type="pct"/>
            <w:vAlign w:val="center"/>
          </w:tcPr>
          <w:p w14:paraId="4C44BF9F" w14:textId="41F91D67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vAlign w:val="center"/>
          </w:tcPr>
          <w:p w14:paraId="047821C3" w14:textId="6E113646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vAlign w:val="center"/>
          </w:tcPr>
          <w:p w14:paraId="0FB3F801" w14:textId="7D4CAC32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vAlign w:val="center"/>
          </w:tcPr>
          <w:p w14:paraId="063E00C1" w14:textId="3447F485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02443F" w:rsidRPr="007A3223" w14:paraId="2E55C8BE" w14:textId="77777777" w:rsidTr="00E76365">
        <w:trPr>
          <w:cantSplit/>
        </w:trPr>
        <w:tc>
          <w:tcPr>
            <w:tcW w:w="3263" w:type="pct"/>
          </w:tcPr>
          <w:p w14:paraId="532879EC" w14:textId="77777777" w:rsidR="0002443F" w:rsidRPr="007A3223" w:rsidRDefault="0002443F" w:rsidP="0002443F">
            <w:pPr>
              <w:pStyle w:val="Boxtextbullet2"/>
            </w:pPr>
            <w:r w:rsidRPr="007A3223">
              <w:t>Staff take appropriate action based on client’s progress</w:t>
            </w:r>
          </w:p>
        </w:tc>
        <w:tc>
          <w:tcPr>
            <w:tcW w:w="458" w:type="pct"/>
            <w:vAlign w:val="center"/>
          </w:tcPr>
          <w:p w14:paraId="52DA4526" w14:textId="0CE9D808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vAlign w:val="center"/>
          </w:tcPr>
          <w:p w14:paraId="1A9BAAA8" w14:textId="255C0682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vAlign w:val="center"/>
          </w:tcPr>
          <w:p w14:paraId="60EEBF6D" w14:textId="0176F906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vAlign w:val="center"/>
          </w:tcPr>
          <w:p w14:paraId="4232B4FB" w14:textId="477C6124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02443F" w:rsidRPr="007A3223" w14:paraId="36840604" w14:textId="77777777" w:rsidTr="00E76365">
        <w:trPr>
          <w:cantSplit/>
        </w:trPr>
        <w:tc>
          <w:tcPr>
            <w:tcW w:w="3263" w:type="pct"/>
            <w:tcBorders>
              <w:bottom w:val="single" w:sz="4" w:space="0" w:color="auto"/>
            </w:tcBorders>
          </w:tcPr>
          <w:p w14:paraId="2C02E669" w14:textId="77777777" w:rsidR="0002443F" w:rsidRPr="007A3223" w:rsidRDefault="0002443F" w:rsidP="0002443F">
            <w:pPr>
              <w:pStyle w:val="Boxtextbullet1"/>
            </w:pPr>
            <w:r w:rsidRPr="007A3223">
              <w:t>Staff have positive regard for the client, as shown through positive language in private and public settings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E0544" w14:textId="021155B2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2CC13D" w14:textId="567262FF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FE4290" w14:textId="4C3BFC39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4C5C77" w14:textId="09A77F38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326C2C" w:rsidRPr="007A3223" w14:paraId="61BC5E08" w14:textId="77777777" w:rsidTr="00E76365">
        <w:trPr>
          <w:cantSplit/>
        </w:trPr>
        <w:tc>
          <w:tcPr>
            <w:tcW w:w="3263" w:type="pct"/>
            <w:tcBorders>
              <w:bottom w:val="single" w:sz="4" w:space="0" w:color="auto"/>
              <w:right w:val="nil"/>
            </w:tcBorders>
            <w:shd w:val="clear" w:color="auto" w:fill="DBE5F1"/>
          </w:tcPr>
          <w:p w14:paraId="01E7978E" w14:textId="77777777" w:rsidR="00326C2C" w:rsidRPr="007A3223" w:rsidRDefault="00326C2C" w:rsidP="0002443F">
            <w:pPr>
              <w:pStyle w:val="Boxtextnumber"/>
            </w:pPr>
            <w:r w:rsidRPr="007A3223">
              <w:t>Inclusive, culturally sensitive staff</w:t>
            </w:r>
          </w:p>
        </w:tc>
        <w:tc>
          <w:tcPr>
            <w:tcW w:w="458" w:type="pct"/>
            <w:tcBorders>
              <w:left w:val="nil"/>
              <w:right w:val="nil"/>
            </w:tcBorders>
            <w:shd w:val="clear" w:color="auto" w:fill="DBE5F1"/>
          </w:tcPr>
          <w:p w14:paraId="2CADDCBB" w14:textId="77777777" w:rsidR="00326C2C" w:rsidRPr="007A3223" w:rsidRDefault="00326C2C" w:rsidP="00174BCF">
            <w:pPr>
              <w:pStyle w:val="TableText"/>
              <w:rPr>
                <w:sz w:val="20"/>
              </w:rPr>
            </w:pPr>
          </w:p>
        </w:tc>
        <w:tc>
          <w:tcPr>
            <w:tcW w:w="442" w:type="pct"/>
            <w:tcBorders>
              <w:left w:val="nil"/>
              <w:right w:val="nil"/>
            </w:tcBorders>
            <w:shd w:val="clear" w:color="auto" w:fill="DBE5F1"/>
          </w:tcPr>
          <w:p w14:paraId="24F9C9FB" w14:textId="77777777" w:rsidR="00326C2C" w:rsidRPr="007A3223" w:rsidRDefault="00326C2C" w:rsidP="00174BCF">
            <w:pPr>
              <w:pStyle w:val="TableText"/>
              <w:rPr>
                <w:sz w:val="20"/>
              </w:rPr>
            </w:pPr>
          </w:p>
        </w:tc>
        <w:tc>
          <w:tcPr>
            <w:tcW w:w="399" w:type="pct"/>
            <w:tcBorders>
              <w:left w:val="nil"/>
              <w:right w:val="nil"/>
            </w:tcBorders>
            <w:shd w:val="clear" w:color="auto" w:fill="DBE5F1"/>
          </w:tcPr>
          <w:p w14:paraId="1DC656B6" w14:textId="77777777" w:rsidR="00326C2C" w:rsidRPr="007A3223" w:rsidRDefault="00326C2C" w:rsidP="00174BCF">
            <w:pPr>
              <w:pStyle w:val="TableText"/>
              <w:rPr>
                <w:sz w:val="20"/>
              </w:rPr>
            </w:pPr>
          </w:p>
        </w:tc>
        <w:tc>
          <w:tcPr>
            <w:tcW w:w="438" w:type="pct"/>
            <w:tcBorders>
              <w:left w:val="nil"/>
              <w:right w:val="single" w:sz="4" w:space="0" w:color="auto"/>
            </w:tcBorders>
            <w:shd w:val="clear" w:color="auto" w:fill="DBE5F1"/>
          </w:tcPr>
          <w:p w14:paraId="5CF94441" w14:textId="77777777" w:rsidR="00326C2C" w:rsidRPr="007A3223" w:rsidRDefault="00326C2C" w:rsidP="00174BCF">
            <w:pPr>
              <w:pStyle w:val="TableText"/>
              <w:rPr>
                <w:sz w:val="20"/>
              </w:rPr>
            </w:pPr>
          </w:p>
        </w:tc>
      </w:tr>
      <w:tr w:rsidR="00326C2C" w:rsidRPr="007A3223" w14:paraId="7A2303D5" w14:textId="77777777" w:rsidTr="0002443F">
        <w:trPr>
          <w:cantSplit/>
        </w:trPr>
        <w:tc>
          <w:tcPr>
            <w:tcW w:w="5000" w:type="pct"/>
            <w:gridSpan w:val="5"/>
          </w:tcPr>
          <w:p w14:paraId="127052BE" w14:textId="77777777" w:rsidR="00326C2C" w:rsidRPr="007A3223" w:rsidRDefault="00326C2C" w:rsidP="0002443F">
            <w:pPr>
              <w:pStyle w:val="Boxtextbullet1"/>
            </w:pPr>
            <w:r w:rsidRPr="007A3223">
              <w:t>Staff work effectively with diverse populations</w:t>
            </w:r>
          </w:p>
        </w:tc>
      </w:tr>
      <w:tr w:rsidR="0002443F" w:rsidRPr="007A3223" w14:paraId="2675961D" w14:textId="77777777" w:rsidTr="00E76365">
        <w:trPr>
          <w:cantSplit/>
        </w:trPr>
        <w:tc>
          <w:tcPr>
            <w:tcW w:w="3263" w:type="pct"/>
          </w:tcPr>
          <w:p w14:paraId="2C570727" w14:textId="77777777" w:rsidR="0002443F" w:rsidRPr="007A3223" w:rsidRDefault="0002443F" w:rsidP="0002443F">
            <w:pPr>
              <w:pStyle w:val="Boxtextbullet2"/>
            </w:pPr>
            <w:r w:rsidRPr="007A3223">
              <w:t>Staff use culturally inclusive language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1BA37EA" w14:textId="10FE2B57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7FFFD030" w14:textId="11AE5A80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13E2CCE2" w14:textId="45A0B207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7EDAAEEC" w14:textId="54EA2336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02443F" w:rsidRPr="007A3223" w14:paraId="028B4AAB" w14:textId="77777777" w:rsidTr="00E76365">
        <w:trPr>
          <w:cantSplit/>
        </w:trPr>
        <w:tc>
          <w:tcPr>
            <w:tcW w:w="3263" w:type="pct"/>
          </w:tcPr>
          <w:p w14:paraId="080C8C1D" w14:textId="77777777" w:rsidR="0002443F" w:rsidRPr="007A3223" w:rsidRDefault="0002443F" w:rsidP="0002443F">
            <w:pPr>
              <w:pStyle w:val="Boxtextbullet2"/>
            </w:pPr>
            <w:r w:rsidRPr="007A3223">
              <w:t>Staff are attuned to strengths and needs of different communities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467E323" w14:textId="01D16933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0081B52C" w14:textId="68D2A0B6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0B100B57" w14:textId="40DA9866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018FBE7C" w14:textId="3555A130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02443F" w:rsidRPr="007A3223" w14:paraId="7118E044" w14:textId="77777777" w:rsidTr="00E76365">
        <w:trPr>
          <w:cantSplit/>
        </w:trPr>
        <w:tc>
          <w:tcPr>
            <w:tcW w:w="3263" w:type="pct"/>
          </w:tcPr>
          <w:p w14:paraId="34BC3304" w14:textId="77777777" w:rsidR="0002443F" w:rsidRPr="007A3223" w:rsidRDefault="0002443F" w:rsidP="0002443F">
            <w:pPr>
              <w:pStyle w:val="Boxtextbullet2"/>
            </w:pPr>
            <w:r w:rsidRPr="007A3223">
              <w:t>Staff proactively work to ensure everyone is treated with respect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2FDE037" w14:textId="59BD6CAB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508F76EB" w14:textId="736C5981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2AD20684" w14:textId="1D156370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5650B411" w14:textId="31158EB9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02443F" w:rsidRPr="007A3223" w14:paraId="512CA7C0" w14:textId="77777777" w:rsidTr="00E76365">
        <w:trPr>
          <w:cantSplit/>
        </w:trPr>
        <w:tc>
          <w:tcPr>
            <w:tcW w:w="3263" w:type="pct"/>
            <w:tcBorders>
              <w:bottom w:val="single" w:sz="4" w:space="0" w:color="auto"/>
            </w:tcBorders>
          </w:tcPr>
          <w:p w14:paraId="626086B7" w14:textId="77777777" w:rsidR="0002443F" w:rsidRPr="007A3223" w:rsidRDefault="0002443F" w:rsidP="0002443F">
            <w:pPr>
              <w:pStyle w:val="Boxtextbullet1"/>
            </w:pPr>
            <w:r w:rsidRPr="007A3223">
              <w:t>Through training and materials, staff are made aware of and are able to manage any cultural biases and judgements toward low-income parents they may have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14:paraId="2C1CF79E" w14:textId="52FEBD3B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tcBorders>
              <w:bottom w:val="single" w:sz="4" w:space="0" w:color="auto"/>
            </w:tcBorders>
            <w:vAlign w:val="center"/>
          </w:tcPr>
          <w:p w14:paraId="6E5439C5" w14:textId="1EB29F94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tcBorders>
              <w:bottom w:val="single" w:sz="4" w:space="0" w:color="auto"/>
            </w:tcBorders>
            <w:vAlign w:val="center"/>
          </w:tcPr>
          <w:p w14:paraId="30391E72" w14:textId="5894861E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tcBorders>
              <w:bottom w:val="single" w:sz="4" w:space="0" w:color="auto"/>
            </w:tcBorders>
            <w:vAlign w:val="center"/>
          </w:tcPr>
          <w:p w14:paraId="1A51DA33" w14:textId="23111258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326C2C" w:rsidRPr="007A3223" w14:paraId="1546B98E" w14:textId="77777777" w:rsidTr="00E76365">
        <w:trPr>
          <w:cantSplit/>
        </w:trPr>
        <w:tc>
          <w:tcPr>
            <w:tcW w:w="3263" w:type="pct"/>
            <w:tcBorders>
              <w:bottom w:val="single" w:sz="4" w:space="0" w:color="auto"/>
              <w:right w:val="nil"/>
            </w:tcBorders>
            <w:shd w:val="clear" w:color="auto" w:fill="DBE5F1"/>
          </w:tcPr>
          <w:p w14:paraId="392C46B2" w14:textId="77777777" w:rsidR="00326C2C" w:rsidRPr="007A3223" w:rsidRDefault="00326C2C" w:rsidP="0002443F">
            <w:pPr>
              <w:pStyle w:val="Boxtextnumber"/>
            </w:pPr>
            <w:r w:rsidRPr="007A3223">
              <w:t>Staff training and development</w:t>
            </w:r>
          </w:p>
        </w:tc>
        <w:tc>
          <w:tcPr>
            <w:tcW w:w="458" w:type="pct"/>
            <w:tcBorders>
              <w:left w:val="nil"/>
              <w:right w:val="nil"/>
            </w:tcBorders>
            <w:shd w:val="clear" w:color="auto" w:fill="DBE5F1"/>
          </w:tcPr>
          <w:p w14:paraId="72A0DB40" w14:textId="77777777" w:rsidR="00326C2C" w:rsidRPr="007A3223" w:rsidRDefault="00326C2C" w:rsidP="00174BCF">
            <w:pPr>
              <w:pStyle w:val="TableText"/>
              <w:rPr>
                <w:b/>
                <w:sz w:val="20"/>
              </w:rPr>
            </w:pPr>
          </w:p>
        </w:tc>
        <w:tc>
          <w:tcPr>
            <w:tcW w:w="442" w:type="pct"/>
            <w:tcBorders>
              <w:left w:val="nil"/>
              <w:right w:val="nil"/>
            </w:tcBorders>
            <w:shd w:val="clear" w:color="auto" w:fill="DBE5F1"/>
          </w:tcPr>
          <w:p w14:paraId="2008161F" w14:textId="77777777" w:rsidR="00326C2C" w:rsidRPr="007A3223" w:rsidRDefault="00326C2C" w:rsidP="00174BCF">
            <w:pPr>
              <w:pStyle w:val="TableText"/>
              <w:rPr>
                <w:b/>
                <w:sz w:val="20"/>
              </w:rPr>
            </w:pPr>
          </w:p>
        </w:tc>
        <w:tc>
          <w:tcPr>
            <w:tcW w:w="399" w:type="pct"/>
            <w:tcBorders>
              <w:left w:val="nil"/>
              <w:right w:val="nil"/>
            </w:tcBorders>
            <w:shd w:val="clear" w:color="auto" w:fill="DBE5F1"/>
          </w:tcPr>
          <w:p w14:paraId="71455E14" w14:textId="77777777" w:rsidR="00326C2C" w:rsidRPr="007A3223" w:rsidRDefault="00326C2C" w:rsidP="00174BCF">
            <w:pPr>
              <w:pStyle w:val="TableText"/>
              <w:rPr>
                <w:b/>
                <w:sz w:val="20"/>
              </w:rPr>
            </w:pPr>
          </w:p>
        </w:tc>
        <w:tc>
          <w:tcPr>
            <w:tcW w:w="438" w:type="pct"/>
            <w:tcBorders>
              <w:left w:val="nil"/>
              <w:right w:val="single" w:sz="4" w:space="0" w:color="auto"/>
            </w:tcBorders>
            <w:shd w:val="clear" w:color="auto" w:fill="DBE5F1"/>
          </w:tcPr>
          <w:p w14:paraId="0D3715A9" w14:textId="77777777" w:rsidR="00326C2C" w:rsidRPr="007A3223" w:rsidRDefault="00326C2C" w:rsidP="00174BCF">
            <w:pPr>
              <w:pStyle w:val="TableText"/>
              <w:rPr>
                <w:b/>
                <w:sz w:val="20"/>
              </w:rPr>
            </w:pPr>
          </w:p>
        </w:tc>
      </w:tr>
      <w:tr w:rsidR="00712DC0" w:rsidRPr="007A3223" w14:paraId="0A1AC17A" w14:textId="77777777" w:rsidTr="00FA01EA">
        <w:trPr>
          <w:cantSplit/>
        </w:trPr>
        <w:tc>
          <w:tcPr>
            <w:tcW w:w="3263" w:type="pct"/>
          </w:tcPr>
          <w:p w14:paraId="55494929" w14:textId="77777777" w:rsidR="00712DC0" w:rsidRPr="007A3223" w:rsidRDefault="00712DC0" w:rsidP="00712DC0">
            <w:pPr>
              <w:pStyle w:val="Boxtextbullet1"/>
            </w:pPr>
            <w:r w:rsidRPr="007A3223">
              <w:t>Staff have access to clear job descriptions and expectations for their role</w:t>
            </w:r>
          </w:p>
        </w:tc>
        <w:tc>
          <w:tcPr>
            <w:tcW w:w="458" w:type="pct"/>
            <w:vAlign w:val="center"/>
          </w:tcPr>
          <w:p w14:paraId="77889C28" w14:textId="2CEFB051" w:rsidR="00712DC0" w:rsidRPr="007A3223" w:rsidRDefault="00712DC0" w:rsidP="00712DC0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vAlign w:val="center"/>
          </w:tcPr>
          <w:p w14:paraId="4EDBAACF" w14:textId="024BE21B" w:rsidR="00712DC0" w:rsidRPr="007A3223" w:rsidRDefault="00712DC0" w:rsidP="00712DC0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vAlign w:val="center"/>
          </w:tcPr>
          <w:p w14:paraId="5C349FD7" w14:textId="342DE5A6" w:rsidR="00712DC0" w:rsidRPr="007A3223" w:rsidRDefault="00712DC0" w:rsidP="00712DC0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vAlign w:val="center"/>
          </w:tcPr>
          <w:p w14:paraId="69E4D05F" w14:textId="5FCFE1DA" w:rsidR="00712DC0" w:rsidRPr="007A3223" w:rsidRDefault="00712DC0" w:rsidP="00712DC0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712DC0" w:rsidRPr="007A3223" w14:paraId="7FB01EF2" w14:textId="77777777" w:rsidTr="00FA01EA">
        <w:trPr>
          <w:cantSplit/>
        </w:trPr>
        <w:tc>
          <w:tcPr>
            <w:tcW w:w="3263" w:type="pct"/>
          </w:tcPr>
          <w:p w14:paraId="3F7D2D8D" w14:textId="77777777" w:rsidR="00712DC0" w:rsidRPr="007A3223" w:rsidRDefault="00712DC0" w:rsidP="00712DC0">
            <w:pPr>
              <w:pStyle w:val="Boxtextbullet1"/>
            </w:pPr>
            <w:r w:rsidRPr="007A3223">
              <w:t>Staff are provided training and tools to support desired job performance</w:t>
            </w:r>
          </w:p>
        </w:tc>
        <w:tc>
          <w:tcPr>
            <w:tcW w:w="458" w:type="pct"/>
            <w:vAlign w:val="center"/>
          </w:tcPr>
          <w:p w14:paraId="404957F5" w14:textId="45186327" w:rsidR="00712DC0" w:rsidRPr="007A3223" w:rsidRDefault="00712DC0" w:rsidP="00712DC0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vAlign w:val="center"/>
          </w:tcPr>
          <w:p w14:paraId="58C034C2" w14:textId="53A0ABC7" w:rsidR="00712DC0" w:rsidRPr="007A3223" w:rsidRDefault="00712DC0" w:rsidP="00712DC0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vAlign w:val="center"/>
          </w:tcPr>
          <w:p w14:paraId="60B4DFC0" w14:textId="55EADE9D" w:rsidR="00712DC0" w:rsidRPr="007A3223" w:rsidRDefault="00712DC0" w:rsidP="00712DC0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vAlign w:val="center"/>
          </w:tcPr>
          <w:p w14:paraId="15F8AA76" w14:textId="2E6B0766" w:rsidR="00712DC0" w:rsidRPr="007A3223" w:rsidRDefault="00712DC0" w:rsidP="00712DC0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712DC0" w:rsidRPr="007A3223" w14:paraId="0F3E8C3E" w14:textId="77777777" w:rsidTr="00FA01EA">
        <w:trPr>
          <w:cantSplit/>
        </w:trPr>
        <w:tc>
          <w:tcPr>
            <w:tcW w:w="3263" w:type="pct"/>
          </w:tcPr>
          <w:p w14:paraId="22A01EF4" w14:textId="77777777" w:rsidR="00712DC0" w:rsidRPr="007A3223" w:rsidRDefault="00712DC0" w:rsidP="00712DC0">
            <w:pPr>
              <w:pStyle w:val="Boxtextbullet1"/>
            </w:pPr>
            <w:r w:rsidRPr="007A3223">
              <w:t xml:space="preserve">Staff performance measures are tied to overall program and client outcomes 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14:paraId="73D045FD" w14:textId="5B07B024" w:rsidR="00712DC0" w:rsidRPr="007A3223" w:rsidRDefault="00712DC0" w:rsidP="00712DC0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tcBorders>
              <w:bottom w:val="single" w:sz="4" w:space="0" w:color="auto"/>
            </w:tcBorders>
            <w:vAlign w:val="center"/>
          </w:tcPr>
          <w:p w14:paraId="1819E277" w14:textId="50FD37FC" w:rsidR="00712DC0" w:rsidRPr="007A3223" w:rsidRDefault="00712DC0" w:rsidP="00712DC0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tcBorders>
              <w:bottom w:val="single" w:sz="4" w:space="0" w:color="auto"/>
            </w:tcBorders>
            <w:vAlign w:val="center"/>
          </w:tcPr>
          <w:p w14:paraId="3411A3E8" w14:textId="1D598F66" w:rsidR="00712DC0" w:rsidRPr="007A3223" w:rsidRDefault="00712DC0" w:rsidP="00712DC0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tcBorders>
              <w:bottom w:val="single" w:sz="4" w:space="0" w:color="auto"/>
            </w:tcBorders>
            <w:vAlign w:val="center"/>
          </w:tcPr>
          <w:p w14:paraId="23C9C95C" w14:textId="0FDEEF29" w:rsidR="00712DC0" w:rsidRPr="007A3223" w:rsidRDefault="00712DC0" w:rsidP="00712DC0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712DC0" w:rsidRPr="007A3223" w14:paraId="13727D3A" w14:textId="77777777" w:rsidTr="00FA01EA">
        <w:trPr>
          <w:cantSplit/>
        </w:trPr>
        <w:tc>
          <w:tcPr>
            <w:tcW w:w="3263" w:type="pct"/>
          </w:tcPr>
          <w:p w14:paraId="6D96D461" w14:textId="77777777" w:rsidR="00712DC0" w:rsidRPr="007A3223" w:rsidRDefault="00712DC0" w:rsidP="00712DC0">
            <w:pPr>
              <w:pStyle w:val="Boxtextbullet1"/>
            </w:pPr>
            <w:r w:rsidRPr="007A3223">
              <w:t>Supervisors coach frontline staff on working with clients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14:paraId="4E5E6D5F" w14:textId="7689A6B9" w:rsidR="00712DC0" w:rsidRPr="007A3223" w:rsidRDefault="00712DC0" w:rsidP="00712DC0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tcBorders>
              <w:bottom w:val="single" w:sz="4" w:space="0" w:color="auto"/>
            </w:tcBorders>
            <w:vAlign w:val="center"/>
          </w:tcPr>
          <w:p w14:paraId="1796B127" w14:textId="19CDF534" w:rsidR="00712DC0" w:rsidRPr="007A3223" w:rsidRDefault="00712DC0" w:rsidP="00712DC0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tcBorders>
              <w:bottom w:val="single" w:sz="4" w:space="0" w:color="auto"/>
            </w:tcBorders>
            <w:vAlign w:val="center"/>
          </w:tcPr>
          <w:p w14:paraId="0B16DE44" w14:textId="0D44983F" w:rsidR="00712DC0" w:rsidRPr="007A3223" w:rsidRDefault="00712DC0" w:rsidP="00712DC0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tcBorders>
              <w:bottom w:val="single" w:sz="4" w:space="0" w:color="auto"/>
            </w:tcBorders>
            <w:vAlign w:val="center"/>
          </w:tcPr>
          <w:p w14:paraId="075999EB" w14:textId="1B915FE3" w:rsidR="00712DC0" w:rsidRPr="007A3223" w:rsidRDefault="00712DC0" w:rsidP="00712DC0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326C2C" w:rsidRPr="007A3223" w14:paraId="2F64A915" w14:textId="77777777" w:rsidTr="0002443F">
        <w:trPr>
          <w:cantSplit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2A3ADE08" w14:textId="77777777" w:rsidR="00326C2C" w:rsidRPr="007A3223" w:rsidRDefault="00326C2C" w:rsidP="00174BCF">
            <w:pPr>
              <w:pStyle w:val="Boxtextbullet1"/>
              <w:pageBreakBefore/>
            </w:pPr>
            <w:r w:rsidRPr="007A3223">
              <w:lastRenderedPageBreak/>
              <w:t>Management and supervisors create and support a healthy peer-to-peer coaching environment among staff</w:t>
            </w:r>
          </w:p>
        </w:tc>
      </w:tr>
      <w:tr w:rsidR="00712DC0" w:rsidRPr="007A3223" w14:paraId="29A9D8FA" w14:textId="77777777" w:rsidTr="00D647D1">
        <w:trPr>
          <w:cantSplit/>
        </w:trPr>
        <w:tc>
          <w:tcPr>
            <w:tcW w:w="3263" w:type="pct"/>
            <w:tcBorders>
              <w:bottom w:val="single" w:sz="4" w:space="0" w:color="auto"/>
            </w:tcBorders>
          </w:tcPr>
          <w:p w14:paraId="43B74BBE" w14:textId="77777777" w:rsidR="00712DC0" w:rsidRPr="007A3223" w:rsidRDefault="00712DC0" w:rsidP="00712DC0">
            <w:pPr>
              <w:pStyle w:val="Boxtextbullet2"/>
            </w:pPr>
            <w:bookmarkStart w:id="0" w:name="_GoBack" w:colFirst="1" w:colLast="4"/>
            <w:r w:rsidRPr="007A3223">
              <w:t>Staff have formal opportunities to discuss challenges and possible solutions with staff at their same level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E18BF1" w14:textId="51BF0BB4" w:rsidR="00712DC0" w:rsidRPr="007A3223" w:rsidRDefault="00712DC0" w:rsidP="00712DC0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C2872D" w14:textId="2930E497" w:rsidR="00712DC0" w:rsidRPr="007A3223" w:rsidRDefault="00712DC0" w:rsidP="00712DC0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88F09" w14:textId="53BE336B" w:rsidR="00712DC0" w:rsidRPr="007A3223" w:rsidRDefault="00712DC0" w:rsidP="00712DC0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3FCE6" w14:textId="42C78369" w:rsidR="00712DC0" w:rsidRPr="007A3223" w:rsidRDefault="00712DC0" w:rsidP="00712DC0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712DC0" w:rsidRPr="007A3223" w14:paraId="6B950E66" w14:textId="77777777" w:rsidTr="00D647D1">
        <w:trPr>
          <w:cantSplit/>
        </w:trPr>
        <w:tc>
          <w:tcPr>
            <w:tcW w:w="3263" w:type="pct"/>
            <w:tcBorders>
              <w:bottom w:val="single" w:sz="4" w:space="0" w:color="auto"/>
            </w:tcBorders>
          </w:tcPr>
          <w:p w14:paraId="73F5A4FE" w14:textId="77777777" w:rsidR="00712DC0" w:rsidRPr="007A3223" w:rsidRDefault="00712DC0" w:rsidP="00712DC0">
            <w:pPr>
              <w:pStyle w:val="Boxtextbullet2"/>
            </w:pPr>
            <w:r w:rsidRPr="007A3223">
              <w:t>Staff have informal opportunities to discuss challenges and possible solutions with staff at their same level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C78AA0" w14:textId="7B09306D" w:rsidR="00712DC0" w:rsidRPr="007A3223" w:rsidRDefault="00712DC0" w:rsidP="00712DC0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1DFAC2" w14:textId="2A93CB45" w:rsidR="00712DC0" w:rsidRPr="007A3223" w:rsidRDefault="00712DC0" w:rsidP="00712DC0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29CE20" w14:textId="02E9F1B5" w:rsidR="00712DC0" w:rsidRPr="007A3223" w:rsidRDefault="00712DC0" w:rsidP="00712DC0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D57FCE" w14:textId="63EA65D9" w:rsidR="00712DC0" w:rsidRPr="007A3223" w:rsidRDefault="00712DC0" w:rsidP="00712DC0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bookmarkEnd w:id="0"/>
      <w:tr w:rsidR="00326C2C" w:rsidRPr="007A3223" w14:paraId="213B0C14" w14:textId="77777777" w:rsidTr="00E76365">
        <w:trPr>
          <w:cantSplit/>
        </w:trPr>
        <w:tc>
          <w:tcPr>
            <w:tcW w:w="3263" w:type="pct"/>
            <w:tcBorders>
              <w:bottom w:val="single" w:sz="4" w:space="0" w:color="auto"/>
              <w:right w:val="nil"/>
            </w:tcBorders>
            <w:shd w:val="clear" w:color="auto" w:fill="DBE5F1"/>
          </w:tcPr>
          <w:p w14:paraId="505655F7" w14:textId="77777777" w:rsidR="00326C2C" w:rsidRPr="007A3223" w:rsidRDefault="00326C2C" w:rsidP="0002443F">
            <w:pPr>
              <w:pStyle w:val="Boxtextnumber"/>
            </w:pPr>
            <w:r w:rsidRPr="007A3223">
              <w:t xml:space="preserve">Internal communication about policies, state initiatives, and community resources 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/>
          </w:tcPr>
          <w:p w14:paraId="1B2CC8C3" w14:textId="77777777" w:rsidR="00326C2C" w:rsidRPr="007A3223" w:rsidRDefault="00326C2C" w:rsidP="00174BCF">
            <w:pPr>
              <w:pStyle w:val="TableText"/>
              <w:rPr>
                <w:b/>
                <w:sz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/>
          </w:tcPr>
          <w:p w14:paraId="201EA720" w14:textId="77777777" w:rsidR="00326C2C" w:rsidRPr="007A3223" w:rsidRDefault="00326C2C" w:rsidP="00174BCF">
            <w:pPr>
              <w:pStyle w:val="TableText"/>
              <w:rPr>
                <w:b/>
                <w:sz w:val="20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/>
          </w:tcPr>
          <w:p w14:paraId="52FE38A3" w14:textId="77777777" w:rsidR="00326C2C" w:rsidRPr="007A3223" w:rsidRDefault="00326C2C" w:rsidP="00174BCF">
            <w:pPr>
              <w:pStyle w:val="TableText"/>
              <w:rPr>
                <w:b/>
                <w:sz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DCFA006" w14:textId="77777777" w:rsidR="00326C2C" w:rsidRPr="007A3223" w:rsidRDefault="00326C2C" w:rsidP="00174BCF">
            <w:pPr>
              <w:pStyle w:val="TableText"/>
              <w:rPr>
                <w:b/>
                <w:sz w:val="20"/>
              </w:rPr>
            </w:pPr>
          </w:p>
        </w:tc>
      </w:tr>
      <w:tr w:rsidR="0002443F" w:rsidRPr="007A3223" w14:paraId="101EA0C3" w14:textId="77777777" w:rsidTr="00E76365">
        <w:trPr>
          <w:cantSplit/>
        </w:trPr>
        <w:tc>
          <w:tcPr>
            <w:tcW w:w="3263" w:type="pct"/>
          </w:tcPr>
          <w:p w14:paraId="714B2584" w14:textId="77777777" w:rsidR="0002443F" w:rsidRPr="007A3223" w:rsidRDefault="0002443F" w:rsidP="0002443F">
            <w:pPr>
              <w:pStyle w:val="Boxtextbullet1"/>
            </w:pPr>
            <w:r w:rsidRPr="007A3223">
              <w:t>Program managers and supervisors clearly communicate how staff should implement and utilize the policies, specialized services, and supports offered through CalWORKs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B3961" w14:textId="76FC7398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0524F7" w14:textId="2954E0E1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7F2C5" w14:textId="2D970299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93DA5" w14:textId="0F9D4E8B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02443F" w:rsidRPr="007A3223" w14:paraId="1A3E3A72" w14:textId="77777777" w:rsidTr="00E76365">
        <w:trPr>
          <w:cantSplit/>
        </w:trPr>
        <w:tc>
          <w:tcPr>
            <w:tcW w:w="3263" w:type="pct"/>
            <w:tcBorders>
              <w:bottom w:val="single" w:sz="4" w:space="0" w:color="auto"/>
            </w:tcBorders>
          </w:tcPr>
          <w:p w14:paraId="020A06B3" w14:textId="77777777" w:rsidR="0002443F" w:rsidRPr="007A3223" w:rsidRDefault="0002443F" w:rsidP="0002443F">
            <w:pPr>
              <w:pStyle w:val="Boxtextbullet1"/>
            </w:pPr>
            <w:r w:rsidRPr="007A3223">
              <w:t>Program managers and supervisors clearly communicate how staff can help clients achieve federally defined work activities within a goal achievement framework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14:paraId="55AFBACC" w14:textId="4DEB75C5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tcBorders>
              <w:bottom w:val="single" w:sz="4" w:space="0" w:color="auto"/>
            </w:tcBorders>
            <w:vAlign w:val="center"/>
          </w:tcPr>
          <w:p w14:paraId="519DFFAC" w14:textId="3843D182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tcBorders>
              <w:bottom w:val="single" w:sz="4" w:space="0" w:color="auto"/>
            </w:tcBorders>
            <w:vAlign w:val="center"/>
          </w:tcPr>
          <w:p w14:paraId="356658FB" w14:textId="154B6F11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tcBorders>
              <w:bottom w:val="single" w:sz="4" w:space="0" w:color="auto"/>
            </w:tcBorders>
            <w:vAlign w:val="center"/>
          </w:tcPr>
          <w:p w14:paraId="32705373" w14:textId="20DAEDC9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02443F" w:rsidRPr="007A3223" w14:paraId="41E94EF0" w14:textId="77777777" w:rsidTr="00E76365">
        <w:trPr>
          <w:cantSplit/>
        </w:trPr>
        <w:tc>
          <w:tcPr>
            <w:tcW w:w="3263" w:type="pct"/>
            <w:tcBorders>
              <w:bottom w:val="single" w:sz="4" w:space="0" w:color="auto"/>
            </w:tcBorders>
          </w:tcPr>
          <w:p w14:paraId="6054EED2" w14:textId="77777777" w:rsidR="0002443F" w:rsidRPr="007A3223" w:rsidRDefault="0002443F" w:rsidP="0002443F">
            <w:pPr>
              <w:pStyle w:val="Boxtextbullet1"/>
            </w:pPr>
            <w:r w:rsidRPr="007A3223">
              <w:t>Staff are provided regular training and tools to simplify the process of helping clients access all available services and supports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14:paraId="355ACC1A" w14:textId="5D11E19A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tcBorders>
              <w:bottom w:val="single" w:sz="4" w:space="0" w:color="auto"/>
            </w:tcBorders>
            <w:vAlign w:val="center"/>
          </w:tcPr>
          <w:p w14:paraId="7754C4CE" w14:textId="1CC943CB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tcBorders>
              <w:bottom w:val="single" w:sz="4" w:space="0" w:color="auto"/>
            </w:tcBorders>
            <w:vAlign w:val="center"/>
          </w:tcPr>
          <w:p w14:paraId="0A0EF7FE" w14:textId="09F09D98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tcBorders>
              <w:bottom w:val="single" w:sz="4" w:space="0" w:color="auto"/>
            </w:tcBorders>
            <w:vAlign w:val="center"/>
          </w:tcPr>
          <w:p w14:paraId="7B4C8723" w14:textId="09E0EFD8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02443F" w:rsidRPr="007A3223" w14:paraId="08426A40" w14:textId="77777777" w:rsidTr="00E76365">
        <w:trPr>
          <w:cantSplit/>
        </w:trPr>
        <w:tc>
          <w:tcPr>
            <w:tcW w:w="3263" w:type="pct"/>
            <w:tcBorders>
              <w:bottom w:val="single" w:sz="4" w:space="0" w:color="auto"/>
            </w:tcBorders>
          </w:tcPr>
          <w:p w14:paraId="2E862588" w14:textId="77777777" w:rsidR="0002443F" w:rsidRPr="007A3223" w:rsidRDefault="0002443F" w:rsidP="0002443F">
            <w:pPr>
              <w:pStyle w:val="Boxtextbullet1"/>
            </w:pPr>
            <w:r w:rsidRPr="007A3223">
              <w:t>Staff are regularly provided up-to-date information about community resources available to CalWORKs families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14:paraId="6B5A8BCD" w14:textId="1208C563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tcBorders>
              <w:bottom w:val="single" w:sz="4" w:space="0" w:color="auto"/>
            </w:tcBorders>
            <w:vAlign w:val="center"/>
          </w:tcPr>
          <w:p w14:paraId="0BB2168F" w14:textId="703A74DF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tcBorders>
              <w:bottom w:val="single" w:sz="4" w:space="0" w:color="auto"/>
            </w:tcBorders>
            <w:vAlign w:val="center"/>
          </w:tcPr>
          <w:p w14:paraId="4A1832C2" w14:textId="6EDA8F75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tcBorders>
              <w:bottom w:val="single" w:sz="4" w:space="0" w:color="auto"/>
            </w:tcBorders>
            <w:vAlign w:val="center"/>
          </w:tcPr>
          <w:p w14:paraId="1D6008E8" w14:textId="155DF150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02443F" w:rsidRPr="007A3223" w14:paraId="128B6805" w14:textId="77777777" w:rsidTr="00E76365">
        <w:trPr>
          <w:cantSplit/>
        </w:trPr>
        <w:tc>
          <w:tcPr>
            <w:tcW w:w="3263" w:type="pct"/>
            <w:tcBorders>
              <w:bottom w:val="single" w:sz="4" w:space="0" w:color="auto"/>
            </w:tcBorders>
          </w:tcPr>
          <w:p w14:paraId="76F2D50A" w14:textId="77777777" w:rsidR="0002443F" w:rsidRPr="007A3223" w:rsidRDefault="0002443F" w:rsidP="0002443F">
            <w:pPr>
              <w:pStyle w:val="Boxtextbullet1"/>
            </w:pPr>
            <w:r w:rsidRPr="007A3223">
              <w:t>Staff are provided a clear process and tools for timely, accurate tracking of the 24- and 48-month time clocks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14:paraId="5CE3DEE3" w14:textId="758924C7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tcBorders>
              <w:bottom w:val="single" w:sz="4" w:space="0" w:color="auto"/>
            </w:tcBorders>
            <w:vAlign w:val="center"/>
          </w:tcPr>
          <w:p w14:paraId="2CEA86DA" w14:textId="0DA27CB6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tcBorders>
              <w:bottom w:val="single" w:sz="4" w:space="0" w:color="auto"/>
            </w:tcBorders>
            <w:vAlign w:val="center"/>
          </w:tcPr>
          <w:p w14:paraId="3C44319C" w14:textId="51BE6108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tcBorders>
              <w:bottom w:val="single" w:sz="4" w:space="0" w:color="auto"/>
            </w:tcBorders>
            <w:vAlign w:val="center"/>
          </w:tcPr>
          <w:p w14:paraId="1F301467" w14:textId="4FFF343F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326C2C" w:rsidRPr="007A3223" w14:paraId="663A66EC" w14:textId="77777777" w:rsidTr="00E76365">
        <w:trPr>
          <w:cantSplit/>
        </w:trPr>
        <w:tc>
          <w:tcPr>
            <w:tcW w:w="3263" w:type="pct"/>
            <w:tcBorders>
              <w:bottom w:val="single" w:sz="4" w:space="0" w:color="auto"/>
              <w:right w:val="nil"/>
            </w:tcBorders>
            <w:shd w:val="clear" w:color="auto" w:fill="DBE5F1"/>
          </w:tcPr>
          <w:p w14:paraId="09224EED" w14:textId="77777777" w:rsidR="00326C2C" w:rsidRPr="007A3223" w:rsidRDefault="00326C2C" w:rsidP="0002443F">
            <w:pPr>
              <w:pStyle w:val="Boxtextnumber"/>
            </w:pPr>
            <w:r w:rsidRPr="007A3223">
              <w:t xml:space="preserve">Approach of contracted service providers and community partners 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/>
          </w:tcPr>
          <w:p w14:paraId="043A9C0A" w14:textId="77777777" w:rsidR="00326C2C" w:rsidRPr="007A3223" w:rsidRDefault="00326C2C" w:rsidP="00174BCF">
            <w:pPr>
              <w:pStyle w:val="TableText"/>
              <w:rPr>
                <w:b/>
                <w:sz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/>
          </w:tcPr>
          <w:p w14:paraId="5780D91D" w14:textId="77777777" w:rsidR="00326C2C" w:rsidRPr="007A3223" w:rsidRDefault="00326C2C" w:rsidP="00174BCF">
            <w:pPr>
              <w:pStyle w:val="TableText"/>
              <w:rPr>
                <w:b/>
                <w:sz w:val="20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/>
          </w:tcPr>
          <w:p w14:paraId="05161132" w14:textId="77777777" w:rsidR="00326C2C" w:rsidRPr="007A3223" w:rsidRDefault="00326C2C" w:rsidP="00174BCF">
            <w:pPr>
              <w:pStyle w:val="TableText"/>
              <w:rPr>
                <w:b/>
                <w:sz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A9E4E9B" w14:textId="77777777" w:rsidR="00326C2C" w:rsidRPr="007A3223" w:rsidRDefault="00326C2C" w:rsidP="00174BCF">
            <w:pPr>
              <w:pStyle w:val="TableText"/>
              <w:rPr>
                <w:b/>
                <w:sz w:val="20"/>
              </w:rPr>
            </w:pPr>
          </w:p>
        </w:tc>
      </w:tr>
      <w:tr w:rsidR="0002443F" w:rsidRPr="007A3223" w14:paraId="5F07FF50" w14:textId="77777777" w:rsidTr="00E76365">
        <w:trPr>
          <w:cantSplit/>
        </w:trPr>
        <w:tc>
          <w:tcPr>
            <w:tcW w:w="3263" w:type="pct"/>
            <w:tcBorders>
              <w:top w:val="single" w:sz="4" w:space="0" w:color="auto"/>
            </w:tcBorders>
          </w:tcPr>
          <w:p w14:paraId="698B6B09" w14:textId="77777777" w:rsidR="0002443F" w:rsidRPr="007A3223" w:rsidRDefault="0002443F" w:rsidP="0002443F">
            <w:pPr>
              <w:pStyle w:val="Boxtextbullet1"/>
            </w:pPr>
            <w:r w:rsidRPr="007A3223">
              <w:t>Contracted service providers and community partners who work with CalWORKs families have received training and support on client goal-setting</w:t>
            </w:r>
          </w:p>
        </w:tc>
        <w:tc>
          <w:tcPr>
            <w:tcW w:w="458" w:type="pct"/>
            <w:tcBorders>
              <w:top w:val="single" w:sz="4" w:space="0" w:color="auto"/>
            </w:tcBorders>
            <w:vAlign w:val="center"/>
          </w:tcPr>
          <w:p w14:paraId="2496296A" w14:textId="31460D43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tcBorders>
              <w:top w:val="single" w:sz="4" w:space="0" w:color="auto"/>
            </w:tcBorders>
            <w:vAlign w:val="center"/>
          </w:tcPr>
          <w:p w14:paraId="2FBF85A0" w14:textId="26CE69AE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tcBorders>
              <w:top w:val="single" w:sz="4" w:space="0" w:color="auto"/>
            </w:tcBorders>
            <w:vAlign w:val="center"/>
          </w:tcPr>
          <w:p w14:paraId="617614DA" w14:textId="3B4B1359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tcBorders>
              <w:top w:val="single" w:sz="4" w:space="0" w:color="auto"/>
            </w:tcBorders>
            <w:vAlign w:val="center"/>
          </w:tcPr>
          <w:p w14:paraId="0A0AE536" w14:textId="67AF6DA9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02443F" w:rsidRPr="007A3223" w14:paraId="23A8D720" w14:textId="77777777" w:rsidTr="00E76365">
        <w:trPr>
          <w:cantSplit/>
        </w:trPr>
        <w:tc>
          <w:tcPr>
            <w:tcW w:w="3263" w:type="pct"/>
          </w:tcPr>
          <w:p w14:paraId="50DA90D4" w14:textId="77777777" w:rsidR="0002443F" w:rsidRPr="007A3223" w:rsidRDefault="0002443F" w:rsidP="0002443F">
            <w:pPr>
              <w:pStyle w:val="Boxtextbullet1"/>
            </w:pPr>
            <w:r w:rsidRPr="007A3223">
              <w:t>The expectations and performance measures for contracted service providers and community partners who work with CalWORKs families are clearly defined and support client goal achievement</w:t>
            </w:r>
          </w:p>
        </w:tc>
        <w:tc>
          <w:tcPr>
            <w:tcW w:w="458" w:type="pct"/>
            <w:vAlign w:val="center"/>
          </w:tcPr>
          <w:p w14:paraId="6BF2FD04" w14:textId="67779948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vAlign w:val="center"/>
          </w:tcPr>
          <w:p w14:paraId="63E160C9" w14:textId="57B8F307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vAlign w:val="center"/>
          </w:tcPr>
          <w:p w14:paraId="584AF33B" w14:textId="4A3209FC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vAlign w:val="center"/>
          </w:tcPr>
          <w:p w14:paraId="4E621412" w14:textId="500EEBD9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02443F" w:rsidRPr="007A3223" w14:paraId="244EBF9F" w14:textId="77777777" w:rsidTr="00E76365">
        <w:trPr>
          <w:cantSplit/>
        </w:trPr>
        <w:tc>
          <w:tcPr>
            <w:tcW w:w="3263" w:type="pct"/>
          </w:tcPr>
          <w:p w14:paraId="1F519F46" w14:textId="77777777" w:rsidR="0002443F" w:rsidRPr="007A3223" w:rsidRDefault="0002443F" w:rsidP="0002443F">
            <w:pPr>
              <w:pStyle w:val="Boxtextbullet1"/>
            </w:pPr>
            <w:r w:rsidRPr="007A3223">
              <w:t>Performance-based contracts reward clients’ progress toward achievement of goals</w:t>
            </w:r>
          </w:p>
        </w:tc>
        <w:tc>
          <w:tcPr>
            <w:tcW w:w="458" w:type="pct"/>
            <w:vAlign w:val="center"/>
          </w:tcPr>
          <w:p w14:paraId="19580032" w14:textId="7240461B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vAlign w:val="center"/>
          </w:tcPr>
          <w:p w14:paraId="600C47BE" w14:textId="6D5043EF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vAlign w:val="center"/>
          </w:tcPr>
          <w:p w14:paraId="52292C19" w14:textId="7CB5DB6A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vAlign w:val="center"/>
          </w:tcPr>
          <w:p w14:paraId="108DA063" w14:textId="677ABC8C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326C2C" w:rsidRPr="007A3223" w14:paraId="0C69733C" w14:textId="77777777" w:rsidTr="00174BCF">
        <w:trPr>
          <w:cantSplit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C19FF70" w14:textId="77777777" w:rsidR="00326C2C" w:rsidRPr="007A3223" w:rsidRDefault="00326C2C" w:rsidP="0002443F">
            <w:pPr>
              <w:pStyle w:val="TableHeaderLeft"/>
              <w:rPr>
                <w:sz w:val="20"/>
              </w:rPr>
            </w:pPr>
            <w:r w:rsidRPr="007A3223">
              <w:rPr>
                <w:sz w:val="20"/>
              </w:rPr>
              <w:t xml:space="preserve">IV. </w:t>
            </w:r>
            <w:r w:rsidRPr="007A3223">
              <w:rPr>
                <w:sz w:val="20"/>
              </w:rPr>
              <w:tab/>
              <w:t>Service Delivery Process (case flow)</w:t>
            </w:r>
          </w:p>
        </w:tc>
      </w:tr>
      <w:tr w:rsidR="00326C2C" w:rsidRPr="007A3223" w14:paraId="2D93A38E" w14:textId="77777777" w:rsidTr="00E76365">
        <w:trPr>
          <w:cantSplit/>
        </w:trPr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</w:tcPr>
          <w:p w14:paraId="44768EE7" w14:textId="77777777" w:rsidR="00326C2C" w:rsidRPr="007A3223" w:rsidRDefault="00326C2C" w:rsidP="00326C2C">
            <w:pPr>
              <w:pStyle w:val="Boxtextnumber"/>
              <w:numPr>
                <w:ilvl w:val="0"/>
                <w:numId w:val="38"/>
              </w:numPr>
              <w:ind w:left="337"/>
            </w:pPr>
            <w:r w:rsidRPr="007A3223">
              <w:t>Clear, simple, and engaging orientation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/>
          </w:tcPr>
          <w:p w14:paraId="1355000C" w14:textId="77777777" w:rsidR="00326C2C" w:rsidRPr="007A3223" w:rsidRDefault="00326C2C" w:rsidP="00174BCF">
            <w:pPr>
              <w:pStyle w:val="TableText"/>
              <w:rPr>
                <w:sz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/>
          </w:tcPr>
          <w:p w14:paraId="3EEF94D1" w14:textId="77777777" w:rsidR="00326C2C" w:rsidRPr="007A3223" w:rsidRDefault="00326C2C" w:rsidP="00174BCF">
            <w:pPr>
              <w:pStyle w:val="TableText"/>
              <w:rPr>
                <w:sz w:val="20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/>
          </w:tcPr>
          <w:p w14:paraId="082CE235" w14:textId="77777777" w:rsidR="00326C2C" w:rsidRPr="007A3223" w:rsidRDefault="00326C2C" w:rsidP="00174BCF">
            <w:pPr>
              <w:pStyle w:val="TableText"/>
              <w:rPr>
                <w:sz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CEEBB49" w14:textId="77777777" w:rsidR="00326C2C" w:rsidRPr="007A3223" w:rsidRDefault="00326C2C" w:rsidP="00174BCF">
            <w:pPr>
              <w:pStyle w:val="TableText"/>
              <w:rPr>
                <w:sz w:val="20"/>
              </w:rPr>
            </w:pPr>
          </w:p>
        </w:tc>
      </w:tr>
      <w:tr w:rsidR="0002443F" w:rsidRPr="007A3223" w14:paraId="4859BF0B" w14:textId="77777777" w:rsidTr="00E76365">
        <w:trPr>
          <w:cantSplit/>
        </w:trPr>
        <w:tc>
          <w:tcPr>
            <w:tcW w:w="3263" w:type="pct"/>
            <w:tcBorders>
              <w:top w:val="single" w:sz="4" w:space="0" w:color="auto"/>
            </w:tcBorders>
          </w:tcPr>
          <w:p w14:paraId="13F655BB" w14:textId="77777777" w:rsidR="0002443F" w:rsidRPr="007A3223" w:rsidRDefault="0002443F" w:rsidP="0002443F">
            <w:pPr>
              <w:pStyle w:val="Boxtextbullet1"/>
            </w:pPr>
            <w:r w:rsidRPr="007A3223">
              <w:t>Orientation introduces goal achievement and family focus of CalWORKs 2.0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3A3EC" w14:textId="2631F1A5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48F64" w14:textId="699FB6A0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DD681" w14:textId="5D0DBD73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AF15A" w14:textId="7867E516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02443F" w:rsidRPr="007A3223" w14:paraId="032D0568" w14:textId="77777777" w:rsidTr="00E76365">
        <w:trPr>
          <w:cantSplit/>
        </w:trPr>
        <w:tc>
          <w:tcPr>
            <w:tcW w:w="3263" w:type="pct"/>
            <w:tcBorders>
              <w:top w:val="single" w:sz="4" w:space="0" w:color="auto"/>
            </w:tcBorders>
          </w:tcPr>
          <w:p w14:paraId="3602EF6D" w14:textId="77777777" w:rsidR="0002443F" w:rsidRPr="007A3223" w:rsidRDefault="0002443F" w:rsidP="0002443F">
            <w:pPr>
              <w:pStyle w:val="Boxtextbullet1"/>
            </w:pPr>
            <w:r w:rsidRPr="007A3223">
              <w:t xml:space="preserve">Orientation uses positive language designed to encourage and excite participants 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7E7B0" w14:textId="65100BB9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02288" w14:textId="2F2E1688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97BD8" w14:textId="7329D05F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0EF67" w14:textId="44CC849D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02443F" w:rsidRPr="007A3223" w14:paraId="3C91FA09" w14:textId="77777777" w:rsidTr="00E76365">
        <w:trPr>
          <w:cantSplit/>
        </w:trPr>
        <w:tc>
          <w:tcPr>
            <w:tcW w:w="3263" w:type="pct"/>
          </w:tcPr>
          <w:p w14:paraId="71352917" w14:textId="77777777" w:rsidR="0002443F" w:rsidRPr="007A3223" w:rsidRDefault="0002443F" w:rsidP="0002443F">
            <w:pPr>
              <w:pStyle w:val="Boxtextbullet1"/>
            </w:pPr>
            <w:r w:rsidRPr="007A3223">
              <w:t>Orientation includes relevant, accessible, and useful information, but does not flood the client with too much information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14:paraId="1F764E0C" w14:textId="339EAEAB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tcBorders>
              <w:bottom w:val="single" w:sz="4" w:space="0" w:color="auto"/>
            </w:tcBorders>
            <w:vAlign w:val="center"/>
          </w:tcPr>
          <w:p w14:paraId="189CE220" w14:textId="1623234B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tcBorders>
              <w:bottom w:val="single" w:sz="4" w:space="0" w:color="auto"/>
            </w:tcBorders>
            <w:vAlign w:val="center"/>
          </w:tcPr>
          <w:p w14:paraId="559BAF34" w14:textId="262BC66C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tcBorders>
              <w:bottom w:val="single" w:sz="4" w:space="0" w:color="auto"/>
            </w:tcBorders>
            <w:vAlign w:val="center"/>
          </w:tcPr>
          <w:p w14:paraId="509D45F7" w14:textId="75084C2E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02443F" w:rsidRPr="007A3223" w14:paraId="012ACC24" w14:textId="77777777" w:rsidTr="00E76365">
        <w:trPr>
          <w:cantSplit/>
        </w:trPr>
        <w:tc>
          <w:tcPr>
            <w:tcW w:w="3263" w:type="pct"/>
            <w:tcBorders>
              <w:bottom w:val="single" w:sz="4" w:space="0" w:color="auto"/>
            </w:tcBorders>
          </w:tcPr>
          <w:p w14:paraId="4731F4ED" w14:textId="77777777" w:rsidR="0002443F" w:rsidRPr="007A3223" w:rsidRDefault="0002443F" w:rsidP="0002443F">
            <w:pPr>
              <w:pStyle w:val="Boxtextbullet1"/>
            </w:pPr>
            <w:r w:rsidRPr="007A3223">
              <w:lastRenderedPageBreak/>
              <w:t>When participants leave the orientation, they understand the options available to them under CalWORKs and the initial steps they need to take to exercise those options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14:paraId="628DF0C7" w14:textId="09869579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tcBorders>
              <w:bottom w:val="single" w:sz="4" w:space="0" w:color="auto"/>
            </w:tcBorders>
            <w:vAlign w:val="center"/>
          </w:tcPr>
          <w:p w14:paraId="7A5AE379" w14:textId="0B20FB88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tcBorders>
              <w:bottom w:val="single" w:sz="4" w:space="0" w:color="auto"/>
            </w:tcBorders>
            <w:vAlign w:val="center"/>
          </w:tcPr>
          <w:p w14:paraId="0BD5895A" w14:textId="0B5E4935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tcBorders>
              <w:bottom w:val="single" w:sz="4" w:space="0" w:color="auto"/>
            </w:tcBorders>
            <w:vAlign w:val="center"/>
          </w:tcPr>
          <w:p w14:paraId="1A0306DB" w14:textId="3B2B1D98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326C2C" w:rsidRPr="007A3223" w14:paraId="32E636E4" w14:textId="77777777" w:rsidTr="00E76365">
        <w:trPr>
          <w:cantSplit/>
        </w:trPr>
        <w:tc>
          <w:tcPr>
            <w:tcW w:w="3263" w:type="pct"/>
            <w:tcBorders>
              <w:bottom w:val="single" w:sz="4" w:space="0" w:color="auto"/>
              <w:right w:val="nil"/>
            </w:tcBorders>
            <w:shd w:val="clear" w:color="auto" w:fill="DBE5F1"/>
          </w:tcPr>
          <w:p w14:paraId="61E6269E" w14:textId="77777777" w:rsidR="00326C2C" w:rsidRPr="007A3223" w:rsidRDefault="00326C2C" w:rsidP="0002443F">
            <w:pPr>
              <w:pStyle w:val="Boxtextnumber"/>
            </w:pPr>
            <w:r w:rsidRPr="007A3223">
              <w:t>Initial and ongoing assessment of skills, abilities, and service needs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/>
          </w:tcPr>
          <w:p w14:paraId="55645550" w14:textId="77777777" w:rsidR="00326C2C" w:rsidRPr="007A3223" w:rsidRDefault="00326C2C" w:rsidP="00174BCF">
            <w:pPr>
              <w:pStyle w:val="TableText"/>
              <w:rPr>
                <w:sz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/>
          </w:tcPr>
          <w:p w14:paraId="0529C22C" w14:textId="77777777" w:rsidR="00326C2C" w:rsidRPr="007A3223" w:rsidRDefault="00326C2C" w:rsidP="00174BCF">
            <w:pPr>
              <w:pStyle w:val="TableText"/>
              <w:rPr>
                <w:sz w:val="20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/>
          </w:tcPr>
          <w:p w14:paraId="2E0AB8E0" w14:textId="77777777" w:rsidR="00326C2C" w:rsidRPr="007A3223" w:rsidRDefault="00326C2C" w:rsidP="00174BCF">
            <w:pPr>
              <w:pStyle w:val="TableText"/>
              <w:rPr>
                <w:sz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C632743" w14:textId="77777777" w:rsidR="00326C2C" w:rsidRPr="007A3223" w:rsidRDefault="00326C2C" w:rsidP="00174BCF">
            <w:pPr>
              <w:pStyle w:val="TableText"/>
              <w:rPr>
                <w:sz w:val="20"/>
              </w:rPr>
            </w:pPr>
          </w:p>
        </w:tc>
      </w:tr>
      <w:tr w:rsidR="0002443F" w:rsidRPr="007A3223" w14:paraId="34E7B840" w14:textId="77777777" w:rsidTr="00E76365">
        <w:trPr>
          <w:cantSplit/>
        </w:trPr>
        <w:tc>
          <w:tcPr>
            <w:tcW w:w="3263" w:type="pct"/>
          </w:tcPr>
          <w:p w14:paraId="44D4A4EA" w14:textId="77777777" w:rsidR="0002443F" w:rsidRPr="007A3223" w:rsidRDefault="0002443F" w:rsidP="0002443F">
            <w:pPr>
              <w:pStyle w:val="Boxtextbullet1"/>
            </w:pPr>
            <w:r w:rsidRPr="007A3223">
              <w:t>Initial assessment is used to identify client strengths and needs, and create an individualized service plan</w:t>
            </w:r>
          </w:p>
        </w:tc>
        <w:tc>
          <w:tcPr>
            <w:tcW w:w="458" w:type="pct"/>
            <w:tcBorders>
              <w:top w:val="single" w:sz="4" w:space="0" w:color="auto"/>
            </w:tcBorders>
            <w:vAlign w:val="center"/>
          </w:tcPr>
          <w:p w14:paraId="2CC787EA" w14:textId="502C0822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tcBorders>
              <w:top w:val="single" w:sz="4" w:space="0" w:color="auto"/>
            </w:tcBorders>
            <w:vAlign w:val="center"/>
          </w:tcPr>
          <w:p w14:paraId="7DB5ECDA" w14:textId="1BC6C838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tcBorders>
              <w:top w:val="single" w:sz="4" w:space="0" w:color="auto"/>
            </w:tcBorders>
            <w:vAlign w:val="center"/>
          </w:tcPr>
          <w:p w14:paraId="474C6706" w14:textId="144153AA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tcBorders>
              <w:top w:val="single" w:sz="4" w:space="0" w:color="auto"/>
            </w:tcBorders>
            <w:vAlign w:val="center"/>
          </w:tcPr>
          <w:p w14:paraId="59192686" w14:textId="13272A1A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02443F" w:rsidRPr="007A3223" w14:paraId="251AB86F" w14:textId="77777777" w:rsidTr="00E76365">
        <w:trPr>
          <w:cantSplit/>
        </w:trPr>
        <w:tc>
          <w:tcPr>
            <w:tcW w:w="3263" w:type="pct"/>
          </w:tcPr>
          <w:p w14:paraId="3894335C" w14:textId="77777777" w:rsidR="0002443F" w:rsidRPr="007A3223" w:rsidDel="00D06A4B" w:rsidRDefault="0002443F" w:rsidP="0002443F">
            <w:pPr>
              <w:pStyle w:val="Boxtextbullet1"/>
            </w:pPr>
            <w:r w:rsidRPr="007A3223">
              <w:t>Initial assessment process is used to inform initial client goal setting</w:t>
            </w:r>
          </w:p>
        </w:tc>
        <w:tc>
          <w:tcPr>
            <w:tcW w:w="458" w:type="pct"/>
            <w:tcBorders>
              <w:top w:val="single" w:sz="4" w:space="0" w:color="auto"/>
            </w:tcBorders>
            <w:vAlign w:val="center"/>
          </w:tcPr>
          <w:p w14:paraId="28832E89" w14:textId="4440E6A1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tcBorders>
              <w:top w:val="single" w:sz="4" w:space="0" w:color="auto"/>
            </w:tcBorders>
            <w:vAlign w:val="center"/>
          </w:tcPr>
          <w:p w14:paraId="4B9CF6A4" w14:textId="33FBCEF5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tcBorders>
              <w:top w:val="single" w:sz="4" w:space="0" w:color="auto"/>
            </w:tcBorders>
            <w:vAlign w:val="center"/>
          </w:tcPr>
          <w:p w14:paraId="5FAEC63F" w14:textId="293357AF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tcBorders>
              <w:top w:val="single" w:sz="4" w:space="0" w:color="auto"/>
            </w:tcBorders>
            <w:vAlign w:val="center"/>
          </w:tcPr>
          <w:p w14:paraId="4EF84277" w14:textId="6086EAA8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02443F" w:rsidRPr="007A3223" w14:paraId="210A748F" w14:textId="77777777" w:rsidTr="00E76365">
        <w:trPr>
          <w:cantSplit/>
        </w:trPr>
        <w:tc>
          <w:tcPr>
            <w:tcW w:w="3263" w:type="pct"/>
          </w:tcPr>
          <w:p w14:paraId="0D222EB4" w14:textId="77777777" w:rsidR="0002443F" w:rsidRPr="007A3223" w:rsidDel="00D06A4B" w:rsidRDefault="0002443F" w:rsidP="0002443F">
            <w:pPr>
              <w:pStyle w:val="Boxtextbullet1"/>
            </w:pPr>
            <w:r w:rsidRPr="007A3223">
              <w:t xml:space="preserve">Ongoing assessment process includes reviewing and revising client goals and updating client strengths and needs </w:t>
            </w:r>
          </w:p>
        </w:tc>
        <w:tc>
          <w:tcPr>
            <w:tcW w:w="458" w:type="pct"/>
            <w:tcBorders>
              <w:top w:val="single" w:sz="4" w:space="0" w:color="auto"/>
            </w:tcBorders>
            <w:vAlign w:val="center"/>
          </w:tcPr>
          <w:p w14:paraId="73666197" w14:textId="08DC8602" w:rsidR="0002443F" w:rsidRPr="007A3223" w:rsidRDefault="0002443F" w:rsidP="0002443F">
            <w:pPr>
              <w:pStyle w:val="TableText"/>
              <w:jc w:val="center"/>
              <w:rPr>
                <w:rFonts w:cs="Arial"/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tcBorders>
              <w:top w:val="single" w:sz="4" w:space="0" w:color="auto"/>
            </w:tcBorders>
            <w:vAlign w:val="center"/>
          </w:tcPr>
          <w:p w14:paraId="39BAD285" w14:textId="5E3F52D6" w:rsidR="0002443F" w:rsidRPr="007A3223" w:rsidRDefault="0002443F" w:rsidP="0002443F">
            <w:pPr>
              <w:pStyle w:val="TableText"/>
              <w:jc w:val="center"/>
              <w:rPr>
                <w:rFonts w:cs="Arial"/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tcBorders>
              <w:top w:val="single" w:sz="4" w:space="0" w:color="auto"/>
            </w:tcBorders>
            <w:vAlign w:val="center"/>
          </w:tcPr>
          <w:p w14:paraId="4F2B0B1D" w14:textId="31B78D85" w:rsidR="0002443F" w:rsidRPr="007A3223" w:rsidRDefault="0002443F" w:rsidP="0002443F">
            <w:pPr>
              <w:pStyle w:val="TableText"/>
              <w:jc w:val="center"/>
              <w:rPr>
                <w:rFonts w:cs="Arial"/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tcBorders>
              <w:top w:val="single" w:sz="4" w:space="0" w:color="auto"/>
            </w:tcBorders>
            <w:vAlign w:val="center"/>
          </w:tcPr>
          <w:p w14:paraId="4156265C" w14:textId="32E50640" w:rsidR="0002443F" w:rsidRPr="007A3223" w:rsidRDefault="0002443F" w:rsidP="0002443F">
            <w:pPr>
              <w:pStyle w:val="TableText"/>
              <w:jc w:val="center"/>
              <w:rPr>
                <w:rFonts w:cs="Arial"/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02443F" w:rsidRPr="007A3223" w14:paraId="453E8E96" w14:textId="77777777" w:rsidTr="00E76365">
        <w:trPr>
          <w:cantSplit/>
        </w:trPr>
        <w:tc>
          <w:tcPr>
            <w:tcW w:w="3263" w:type="pct"/>
            <w:tcBorders>
              <w:bottom w:val="single" w:sz="4" w:space="0" w:color="auto"/>
            </w:tcBorders>
          </w:tcPr>
          <w:p w14:paraId="29266353" w14:textId="77777777" w:rsidR="0002443F" w:rsidRPr="007A3223" w:rsidRDefault="0002443F" w:rsidP="0002443F">
            <w:pPr>
              <w:pStyle w:val="Boxtextbullet1"/>
            </w:pPr>
            <w:r w:rsidRPr="007A3223">
              <w:t>Through the goal-setting process, staff informally assess client self-regulation and executive function skills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D24AB" w14:textId="0F0DB433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492D5" w14:textId="3E59C0AC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1BFA3" w14:textId="69BD02F4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183EB" w14:textId="172D8936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326C2C" w:rsidRPr="007A3223" w14:paraId="2894DCF9" w14:textId="77777777" w:rsidTr="00E76365">
        <w:trPr>
          <w:cantSplit/>
        </w:trPr>
        <w:tc>
          <w:tcPr>
            <w:tcW w:w="3263" w:type="pct"/>
            <w:tcBorders>
              <w:bottom w:val="single" w:sz="4" w:space="0" w:color="auto"/>
              <w:right w:val="nil"/>
            </w:tcBorders>
            <w:shd w:val="clear" w:color="auto" w:fill="DBE5F1"/>
          </w:tcPr>
          <w:p w14:paraId="0BF0F486" w14:textId="77777777" w:rsidR="00326C2C" w:rsidRPr="007A3223" w:rsidRDefault="00326C2C" w:rsidP="0002443F">
            <w:pPr>
              <w:pStyle w:val="Boxtextnumber"/>
            </w:pPr>
            <w:r w:rsidRPr="007A3223">
              <w:t xml:space="preserve">Clear, user-friendly, adaptable goal achievement process </w:t>
            </w:r>
          </w:p>
        </w:tc>
        <w:tc>
          <w:tcPr>
            <w:tcW w:w="458" w:type="pct"/>
            <w:tcBorders>
              <w:left w:val="nil"/>
              <w:right w:val="nil"/>
            </w:tcBorders>
            <w:shd w:val="clear" w:color="auto" w:fill="DBE5F1"/>
          </w:tcPr>
          <w:p w14:paraId="35E17EF7" w14:textId="77777777" w:rsidR="00326C2C" w:rsidRPr="007A3223" w:rsidRDefault="00326C2C" w:rsidP="00174BCF">
            <w:pPr>
              <w:pStyle w:val="TableText"/>
              <w:rPr>
                <w:b/>
                <w:sz w:val="20"/>
              </w:rPr>
            </w:pPr>
          </w:p>
        </w:tc>
        <w:tc>
          <w:tcPr>
            <w:tcW w:w="442" w:type="pct"/>
            <w:tcBorders>
              <w:left w:val="nil"/>
              <w:right w:val="nil"/>
            </w:tcBorders>
            <w:shd w:val="clear" w:color="auto" w:fill="DBE5F1"/>
          </w:tcPr>
          <w:p w14:paraId="26D08BBF" w14:textId="77777777" w:rsidR="00326C2C" w:rsidRPr="007A3223" w:rsidRDefault="00326C2C" w:rsidP="00174BCF">
            <w:pPr>
              <w:pStyle w:val="TableText"/>
              <w:rPr>
                <w:b/>
                <w:sz w:val="20"/>
              </w:rPr>
            </w:pPr>
          </w:p>
        </w:tc>
        <w:tc>
          <w:tcPr>
            <w:tcW w:w="399" w:type="pct"/>
            <w:tcBorders>
              <w:left w:val="nil"/>
              <w:right w:val="nil"/>
            </w:tcBorders>
            <w:shd w:val="clear" w:color="auto" w:fill="DBE5F1"/>
          </w:tcPr>
          <w:p w14:paraId="298DD2D7" w14:textId="77777777" w:rsidR="00326C2C" w:rsidRPr="007A3223" w:rsidRDefault="00326C2C" w:rsidP="00174BCF">
            <w:pPr>
              <w:pStyle w:val="TableText"/>
              <w:rPr>
                <w:b/>
                <w:sz w:val="20"/>
              </w:rPr>
            </w:pPr>
          </w:p>
        </w:tc>
        <w:tc>
          <w:tcPr>
            <w:tcW w:w="438" w:type="pct"/>
            <w:tcBorders>
              <w:left w:val="nil"/>
              <w:right w:val="single" w:sz="4" w:space="0" w:color="auto"/>
            </w:tcBorders>
            <w:shd w:val="clear" w:color="auto" w:fill="DBE5F1"/>
          </w:tcPr>
          <w:p w14:paraId="40DE3B47" w14:textId="77777777" w:rsidR="00326C2C" w:rsidRPr="007A3223" w:rsidRDefault="00326C2C" w:rsidP="00174BCF">
            <w:pPr>
              <w:pStyle w:val="TableText"/>
              <w:rPr>
                <w:b/>
                <w:sz w:val="20"/>
              </w:rPr>
            </w:pPr>
          </w:p>
        </w:tc>
      </w:tr>
      <w:tr w:rsidR="0002443F" w:rsidRPr="007A3223" w14:paraId="2EDAE3C9" w14:textId="77777777" w:rsidTr="00E76365">
        <w:trPr>
          <w:cantSplit/>
        </w:trPr>
        <w:tc>
          <w:tcPr>
            <w:tcW w:w="3263" w:type="pct"/>
          </w:tcPr>
          <w:p w14:paraId="71EE0F8D" w14:textId="77777777" w:rsidR="0002443F" w:rsidRPr="007A3223" w:rsidRDefault="0002443F" w:rsidP="0002443F">
            <w:pPr>
              <w:pStyle w:val="Boxtextbullet1"/>
            </w:pPr>
            <w:r w:rsidRPr="007A3223">
              <w:t>Goal-setting and achievement are embedded into all aspects of the program, including individual sessions with clients, group job search, and early engagement initiatives including Family Stabilization and Enhanced Subsidized Employment</w:t>
            </w:r>
          </w:p>
        </w:tc>
        <w:tc>
          <w:tcPr>
            <w:tcW w:w="458" w:type="pct"/>
            <w:vAlign w:val="center"/>
          </w:tcPr>
          <w:p w14:paraId="54D77EEB" w14:textId="7BFB1090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vAlign w:val="center"/>
          </w:tcPr>
          <w:p w14:paraId="6A2CF062" w14:textId="000AE481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vAlign w:val="center"/>
          </w:tcPr>
          <w:p w14:paraId="590ED8D6" w14:textId="2A64CE98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vAlign w:val="center"/>
          </w:tcPr>
          <w:p w14:paraId="29A15F89" w14:textId="70595E81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02443F" w:rsidRPr="007A3223" w14:paraId="6419D9C7" w14:textId="77777777" w:rsidTr="00E76365">
        <w:trPr>
          <w:cantSplit/>
        </w:trPr>
        <w:tc>
          <w:tcPr>
            <w:tcW w:w="3263" w:type="pct"/>
          </w:tcPr>
          <w:p w14:paraId="1E6167C5" w14:textId="77777777" w:rsidR="0002443F" w:rsidRPr="007A3223" w:rsidRDefault="0002443F" w:rsidP="0002443F">
            <w:pPr>
              <w:pStyle w:val="Boxtextbullet1"/>
            </w:pPr>
            <w:r w:rsidRPr="007A3223">
              <w:t>Goals are meaningful to the clients and reflect their interests and abilities</w:t>
            </w:r>
          </w:p>
        </w:tc>
        <w:tc>
          <w:tcPr>
            <w:tcW w:w="458" w:type="pct"/>
            <w:vAlign w:val="center"/>
          </w:tcPr>
          <w:p w14:paraId="19D6AA90" w14:textId="69B76915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vAlign w:val="center"/>
          </w:tcPr>
          <w:p w14:paraId="5B5A206A" w14:textId="3CECE2A2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vAlign w:val="center"/>
          </w:tcPr>
          <w:p w14:paraId="2B9A7500" w14:textId="785666DF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vAlign w:val="center"/>
          </w:tcPr>
          <w:p w14:paraId="5F874974" w14:textId="2F8B6616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02443F" w:rsidRPr="007A3223" w14:paraId="496403B3" w14:textId="77777777" w:rsidTr="00E76365">
        <w:trPr>
          <w:cantSplit/>
        </w:trPr>
        <w:tc>
          <w:tcPr>
            <w:tcW w:w="3263" w:type="pct"/>
          </w:tcPr>
          <w:p w14:paraId="4EC4A40C" w14:textId="77777777" w:rsidR="0002443F" w:rsidRPr="007A3223" w:rsidRDefault="0002443F" w:rsidP="0002443F">
            <w:pPr>
              <w:pStyle w:val="Boxtextbullet1"/>
            </w:pPr>
            <w:r w:rsidRPr="007A3223">
              <w:t>Goals are broken down into practical, specific, concrete, and sequential steps</w:t>
            </w:r>
          </w:p>
        </w:tc>
        <w:tc>
          <w:tcPr>
            <w:tcW w:w="458" w:type="pct"/>
            <w:vAlign w:val="center"/>
          </w:tcPr>
          <w:p w14:paraId="68D64AC1" w14:textId="3C4745BD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vAlign w:val="center"/>
          </w:tcPr>
          <w:p w14:paraId="7FFECB9D" w14:textId="66BF3C6A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vAlign w:val="center"/>
          </w:tcPr>
          <w:p w14:paraId="6CD64FC0" w14:textId="25B5680F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vAlign w:val="center"/>
          </w:tcPr>
          <w:p w14:paraId="74BE738E" w14:textId="11D83123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02443F" w:rsidRPr="007A3223" w14:paraId="69F5C604" w14:textId="77777777" w:rsidTr="00E76365">
        <w:trPr>
          <w:cantSplit/>
        </w:trPr>
        <w:tc>
          <w:tcPr>
            <w:tcW w:w="3263" w:type="pct"/>
          </w:tcPr>
          <w:p w14:paraId="1CEEC046" w14:textId="77777777" w:rsidR="0002443F" w:rsidRPr="007A3223" w:rsidRDefault="0002443F" w:rsidP="0002443F">
            <w:pPr>
              <w:pStyle w:val="Boxtextbullet1"/>
            </w:pPr>
            <w:r w:rsidRPr="007A3223">
              <w:t>Staff use short-term and intermediate steps to monitor and track client goal progress</w:t>
            </w:r>
          </w:p>
        </w:tc>
        <w:tc>
          <w:tcPr>
            <w:tcW w:w="458" w:type="pct"/>
            <w:vAlign w:val="center"/>
          </w:tcPr>
          <w:p w14:paraId="0E52F388" w14:textId="154B27D9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vAlign w:val="center"/>
          </w:tcPr>
          <w:p w14:paraId="1F55616E" w14:textId="517D94A2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vAlign w:val="center"/>
          </w:tcPr>
          <w:p w14:paraId="29877534" w14:textId="3B65C26B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vAlign w:val="center"/>
          </w:tcPr>
          <w:p w14:paraId="4CA8273A" w14:textId="2DE1C8B5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02443F" w:rsidRPr="007A3223" w14:paraId="351F3CF3" w14:textId="77777777" w:rsidTr="00E76365">
        <w:trPr>
          <w:cantSplit/>
        </w:trPr>
        <w:tc>
          <w:tcPr>
            <w:tcW w:w="3263" w:type="pct"/>
          </w:tcPr>
          <w:p w14:paraId="14BA8184" w14:textId="77777777" w:rsidR="0002443F" w:rsidRPr="007A3223" w:rsidRDefault="0002443F" w:rsidP="0002443F">
            <w:pPr>
              <w:pStyle w:val="Boxtextbullet1"/>
            </w:pPr>
            <w:r w:rsidRPr="007A3223">
              <w:t>Staff meet regularly and frequently with clients to review and revise their goals</w:t>
            </w:r>
          </w:p>
        </w:tc>
        <w:tc>
          <w:tcPr>
            <w:tcW w:w="458" w:type="pct"/>
            <w:vAlign w:val="center"/>
          </w:tcPr>
          <w:p w14:paraId="5207544F" w14:textId="7F446E8B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vAlign w:val="center"/>
          </w:tcPr>
          <w:p w14:paraId="7E3A2CBE" w14:textId="59BBFACB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vAlign w:val="center"/>
          </w:tcPr>
          <w:p w14:paraId="18D37142" w14:textId="49E05AD6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vAlign w:val="center"/>
          </w:tcPr>
          <w:p w14:paraId="02ACAAC0" w14:textId="49DD9C0C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02443F" w:rsidRPr="007A3223" w14:paraId="3AE07ABF" w14:textId="77777777" w:rsidTr="00E76365">
        <w:trPr>
          <w:cantSplit/>
        </w:trPr>
        <w:tc>
          <w:tcPr>
            <w:tcW w:w="3263" w:type="pct"/>
            <w:tcBorders>
              <w:bottom w:val="single" w:sz="4" w:space="0" w:color="auto"/>
            </w:tcBorders>
          </w:tcPr>
          <w:p w14:paraId="0A720EC6" w14:textId="77777777" w:rsidR="0002443F" w:rsidRPr="007A3223" w:rsidRDefault="0002443F" w:rsidP="005F52D1">
            <w:pPr>
              <w:pStyle w:val="Boxtextbullet1"/>
            </w:pPr>
            <w:r w:rsidRPr="007A3223">
              <w:t>Frontline staff troubleshoot with clients who are not making progress toward their goals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14:paraId="54AD79E6" w14:textId="7F51CBF8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tcBorders>
              <w:bottom w:val="single" w:sz="4" w:space="0" w:color="auto"/>
            </w:tcBorders>
            <w:vAlign w:val="center"/>
          </w:tcPr>
          <w:p w14:paraId="1E2A60B2" w14:textId="1B9125D3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tcBorders>
              <w:bottom w:val="single" w:sz="4" w:space="0" w:color="auto"/>
            </w:tcBorders>
            <w:vAlign w:val="center"/>
          </w:tcPr>
          <w:p w14:paraId="5ACC54F8" w14:textId="3F09A706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tcBorders>
              <w:bottom w:val="single" w:sz="4" w:space="0" w:color="auto"/>
            </w:tcBorders>
            <w:vAlign w:val="center"/>
          </w:tcPr>
          <w:p w14:paraId="6BE492CC" w14:textId="55B85F76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326C2C" w:rsidRPr="007A3223" w14:paraId="180FE88B" w14:textId="77777777" w:rsidTr="0002443F">
        <w:trPr>
          <w:cantSplit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50D1B4BF" w14:textId="77777777" w:rsidR="00326C2C" w:rsidRPr="007A3223" w:rsidRDefault="00326C2C" w:rsidP="0002443F">
            <w:pPr>
              <w:pStyle w:val="TableHeaderLeft"/>
              <w:keepNext/>
              <w:keepLines/>
              <w:rPr>
                <w:sz w:val="20"/>
              </w:rPr>
            </w:pPr>
            <w:r w:rsidRPr="007A3223">
              <w:rPr>
                <w:sz w:val="20"/>
              </w:rPr>
              <w:t xml:space="preserve">V. </w:t>
            </w:r>
            <w:r w:rsidRPr="007A3223">
              <w:rPr>
                <w:sz w:val="20"/>
              </w:rPr>
              <w:tab/>
              <w:t>Performance Management and Measures</w:t>
            </w:r>
          </w:p>
        </w:tc>
      </w:tr>
      <w:tr w:rsidR="0002443F" w:rsidRPr="007A3223" w14:paraId="297E1A3C" w14:textId="77777777" w:rsidTr="00E76365">
        <w:trPr>
          <w:cantSplit/>
        </w:trPr>
        <w:tc>
          <w:tcPr>
            <w:tcW w:w="3263" w:type="pct"/>
          </w:tcPr>
          <w:p w14:paraId="3558D837" w14:textId="77777777" w:rsidR="0002443F" w:rsidRPr="007A3223" w:rsidRDefault="0002443F" w:rsidP="0002443F">
            <w:pPr>
              <w:pStyle w:val="Boxtextbullet1"/>
              <w:keepNext/>
              <w:keepLines/>
            </w:pPr>
            <w:r w:rsidRPr="007A3223">
              <w:t>Relevant and appropriate short-, intermediate-, and long-term measures for tracking county goal progress and achievement are in place</w:t>
            </w:r>
          </w:p>
        </w:tc>
        <w:tc>
          <w:tcPr>
            <w:tcW w:w="458" w:type="pct"/>
            <w:vAlign w:val="center"/>
          </w:tcPr>
          <w:p w14:paraId="2C6B86E8" w14:textId="75BBC4A8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vAlign w:val="center"/>
          </w:tcPr>
          <w:p w14:paraId="34232C5A" w14:textId="7B0D860C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vAlign w:val="center"/>
          </w:tcPr>
          <w:p w14:paraId="446949C5" w14:textId="209476D7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vAlign w:val="center"/>
          </w:tcPr>
          <w:p w14:paraId="163FD293" w14:textId="524960C7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02443F" w:rsidRPr="007A3223" w14:paraId="78173E3C" w14:textId="77777777" w:rsidTr="00E76365">
        <w:trPr>
          <w:cantSplit/>
        </w:trPr>
        <w:tc>
          <w:tcPr>
            <w:tcW w:w="3263" w:type="pct"/>
          </w:tcPr>
          <w:p w14:paraId="65C1388D" w14:textId="77777777" w:rsidR="0002443F" w:rsidRPr="007A3223" w:rsidRDefault="0002443F" w:rsidP="0002443F">
            <w:pPr>
              <w:pStyle w:val="Boxtextbullet1"/>
            </w:pPr>
            <w:r w:rsidRPr="007A3223">
              <w:t>Outcome targets are clearly defined and map to the expectations for the agency and contracted service providers</w:t>
            </w:r>
          </w:p>
        </w:tc>
        <w:tc>
          <w:tcPr>
            <w:tcW w:w="458" w:type="pct"/>
            <w:vAlign w:val="center"/>
          </w:tcPr>
          <w:p w14:paraId="40A36160" w14:textId="3F745A91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vAlign w:val="center"/>
          </w:tcPr>
          <w:p w14:paraId="56DB65C8" w14:textId="50DC735E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vAlign w:val="center"/>
          </w:tcPr>
          <w:p w14:paraId="39DC958E" w14:textId="7A9FDB0A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vAlign w:val="center"/>
          </w:tcPr>
          <w:p w14:paraId="5E6231A4" w14:textId="64128F47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02443F" w:rsidRPr="007A3223" w14:paraId="6EE8CBF0" w14:textId="77777777" w:rsidTr="00E76365">
        <w:trPr>
          <w:cantSplit/>
        </w:trPr>
        <w:tc>
          <w:tcPr>
            <w:tcW w:w="3263" w:type="pct"/>
          </w:tcPr>
          <w:p w14:paraId="2EBB85F3" w14:textId="77777777" w:rsidR="0002443F" w:rsidRPr="007A3223" w:rsidRDefault="0002443F" w:rsidP="0002443F">
            <w:pPr>
              <w:pStyle w:val="Boxtextbullet1"/>
            </w:pPr>
            <w:r w:rsidRPr="007A3223">
              <w:t>Staff have access to performance management data, and are given direction about how to use the data to improve their work</w:t>
            </w:r>
          </w:p>
        </w:tc>
        <w:tc>
          <w:tcPr>
            <w:tcW w:w="458" w:type="pct"/>
            <w:vAlign w:val="center"/>
          </w:tcPr>
          <w:p w14:paraId="6B0E8262" w14:textId="6DC34F0E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vAlign w:val="center"/>
          </w:tcPr>
          <w:p w14:paraId="26ACD1E7" w14:textId="3442C47A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vAlign w:val="center"/>
          </w:tcPr>
          <w:p w14:paraId="4EFD5EC3" w14:textId="61A2F82B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vAlign w:val="center"/>
          </w:tcPr>
          <w:p w14:paraId="6929427E" w14:textId="370F8098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  <w:tr w:rsidR="0002443F" w:rsidRPr="007A3223" w14:paraId="542152CF" w14:textId="77777777" w:rsidTr="00E76365">
        <w:trPr>
          <w:cantSplit/>
        </w:trPr>
        <w:tc>
          <w:tcPr>
            <w:tcW w:w="3263" w:type="pct"/>
          </w:tcPr>
          <w:p w14:paraId="73E4B32A" w14:textId="77777777" w:rsidR="0002443F" w:rsidRPr="007A3223" w:rsidRDefault="0002443F" w:rsidP="0002443F">
            <w:pPr>
              <w:pStyle w:val="Boxtextbullet1"/>
            </w:pPr>
            <w:r w:rsidRPr="007A3223">
              <w:t>Accountability measures for staff and clients are clearly defined and tied to a client’s progress toward goals</w:t>
            </w:r>
          </w:p>
        </w:tc>
        <w:tc>
          <w:tcPr>
            <w:tcW w:w="458" w:type="pct"/>
            <w:vAlign w:val="center"/>
          </w:tcPr>
          <w:p w14:paraId="27BA5190" w14:textId="78BCB8E1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42" w:type="pct"/>
            <w:vAlign w:val="center"/>
          </w:tcPr>
          <w:p w14:paraId="31D7CC2B" w14:textId="0078424F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399" w:type="pct"/>
            <w:vAlign w:val="center"/>
          </w:tcPr>
          <w:p w14:paraId="3EC052B5" w14:textId="441770A6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  <w:tc>
          <w:tcPr>
            <w:tcW w:w="438" w:type="pct"/>
            <w:vAlign w:val="center"/>
          </w:tcPr>
          <w:p w14:paraId="7331AF5C" w14:textId="68C50CFA" w:rsidR="0002443F" w:rsidRPr="007A3223" w:rsidRDefault="0002443F" w:rsidP="0002443F">
            <w:pPr>
              <w:pStyle w:val="TableText"/>
              <w:jc w:val="center"/>
              <w:rPr>
                <w:sz w:val="20"/>
              </w:rPr>
            </w:pPr>
            <w:r w:rsidRPr="007A3223">
              <w:rPr>
                <w:sz w:val="20"/>
              </w:rPr>
              <w:sym w:font="Wingdings" w:char="F06F"/>
            </w:r>
          </w:p>
        </w:tc>
      </w:tr>
    </w:tbl>
    <w:p w14:paraId="1D72A8BE" w14:textId="77777777" w:rsidR="00326C2C" w:rsidRPr="00155D06" w:rsidRDefault="00326C2C" w:rsidP="00155D06"/>
    <w:sectPr w:rsidR="00326C2C" w:rsidRPr="00155D06" w:rsidSect="00174BCF">
      <w:headerReference w:type="default" r:id="rId8"/>
      <w:footerReference w:type="default" r:id="rId9"/>
      <w:footerReference w:type="first" r:id="rId10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B482AF" w14:textId="77777777" w:rsidR="0002443F" w:rsidRDefault="0002443F" w:rsidP="002E3E35">
      <w:pPr>
        <w:spacing w:line="240" w:lineRule="auto"/>
      </w:pPr>
      <w:r>
        <w:separator/>
      </w:r>
    </w:p>
  </w:endnote>
  <w:endnote w:type="continuationSeparator" w:id="0">
    <w:p w14:paraId="755E2497" w14:textId="77777777" w:rsidR="0002443F" w:rsidRDefault="0002443F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A4E31" w14:textId="77777777" w:rsidR="0002443F" w:rsidRPr="00A12B64" w:rsidRDefault="0002443F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14:paraId="06564E79" w14:textId="77777777" w:rsidR="0002443F" w:rsidRDefault="0002443F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bookmarkStart w:id="1" w:name="Draft"/>
  <w:bookmarkEnd w:id="1"/>
  <w:p w14:paraId="380D32ED" w14:textId="15F65B92" w:rsidR="0002443F" w:rsidRPr="00964AB7" w:rsidRDefault="0002443F" w:rsidP="00174BCF">
    <w:pPr>
      <w:pStyle w:val="Footer"/>
      <w:pBdr>
        <w:top w:val="single" w:sz="2" w:space="1" w:color="auto"/>
        <w:bottom w:val="none" w:sz="0" w:space="0" w:color="auto"/>
      </w:pBdr>
      <w:jc w:val="center"/>
      <w:rPr>
        <w:rStyle w:val="PageNumber"/>
      </w:rPr>
    </w:pPr>
    <w:r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Pr="00964AB7">
      <w:rPr>
        <w:rStyle w:val="PageNumber"/>
      </w:rPr>
      <w:fldChar w:fldCharType="separate"/>
    </w:r>
    <w:r w:rsidR="00712DC0">
      <w:rPr>
        <w:rStyle w:val="PageNumber"/>
        <w:noProof/>
      </w:rPr>
      <w:t>5</w:t>
    </w:r>
    <w:r w:rsidRPr="00964AB7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CAE2A" w14:textId="77777777" w:rsidR="00CD196C" w:rsidRPr="00A12B64" w:rsidRDefault="00CD196C" w:rsidP="00CD196C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14:paraId="72C24F2E" w14:textId="77777777" w:rsidR="00CD196C" w:rsidRDefault="00CD196C" w:rsidP="00CD196C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14:paraId="5A9ECE8B" w14:textId="649AC3F6" w:rsidR="00CD196C" w:rsidRPr="00CD196C" w:rsidRDefault="00CD196C" w:rsidP="00CD196C">
    <w:pPr>
      <w:pStyle w:val="Footer"/>
      <w:pBdr>
        <w:top w:val="single" w:sz="2" w:space="1" w:color="auto"/>
        <w:bottom w:val="none" w:sz="0" w:space="0" w:color="auto"/>
      </w:pBdr>
      <w:jc w:val="center"/>
    </w:pPr>
    <w:r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Pr="00964AB7">
      <w:rPr>
        <w:rStyle w:val="PageNumber"/>
      </w:rPr>
      <w:fldChar w:fldCharType="separate"/>
    </w:r>
    <w:r w:rsidR="00712DC0">
      <w:rPr>
        <w:rStyle w:val="PageNumber"/>
        <w:noProof/>
      </w:rPr>
      <w:t>1</w:t>
    </w:r>
    <w:r w:rsidRPr="00964AB7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436D89" w14:textId="77777777" w:rsidR="0002443F" w:rsidRDefault="0002443F" w:rsidP="00203E3B">
      <w:pPr>
        <w:spacing w:line="240" w:lineRule="auto"/>
        <w:ind w:firstLine="0"/>
      </w:pPr>
      <w:r>
        <w:separator/>
      </w:r>
    </w:p>
  </w:footnote>
  <w:footnote w:type="continuationSeparator" w:id="0">
    <w:p w14:paraId="58F79CA8" w14:textId="77777777" w:rsidR="0002443F" w:rsidRDefault="0002443F" w:rsidP="00203E3B">
      <w:pPr>
        <w:spacing w:line="240" w:lineRule="auto"/>
        <w:ind w:firstLine="0"/>
      </w:pPr>
      <w:r>
        <w:separator/>
      </w:r>
    </w:p>
    <w:p w14:paraId="2E41B9EA" w14:textId="77777777" w:rsidR="0002443F" w:rsidRPr="00157CA2" w:rsidRDefault="0002443F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991279" w14:textId="2DBC05A3" w:rsidR="0002443F" w:rsidRPr="00C44B5B" w:rsidRDefault="0002443F" w:rsidP="00174BCF">
    <w:pPr>
      <w:pStyle w:val="Header"/>
      <w:tabs>
        <w:tab w:val="clear" w:pos="9360"/>
        <w:tab w:val="right" w:pos="14400"/>
      </w:tabs>
      <w:spacing w:after="120"/>
      <w:rPr>
        <w:rFonts w:cs="Arial"/>
        <w:i/>
        <w:szCs w:val="14"/>
      </w:rPr>
    </w:pPr>
    <w:r>
      <w:t>FIDELITY TOOL</w:t>
    </w:r>
    <w:r w:rsidRPr="006F6DD5">
      <w:tab/>
      <w:t>MATHEMATICA POLICY RESEARCH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 w15:restartNumberingAfterBreak="0">
    <w:nsid w:val="175D7951"/>
    <w:multiLevelType w:val="hybridMultilevel"/>
    <w:tmpl w:val="C23E7632"/>
    <w:lvl w:ilvl="0" w:tplc="87C034F4">
      <w:start w:val="1"/>
      <w:numFmt w:val="decimal"/>
      <w:pStyle w:val="Box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0" w15:restartNumberingAfterBreak="0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853FB"/>
    <w:multiLevelType w:val="hybridMultilevel"/>
    <w:tmpl w:val="293072BE"/>
    <w:lvl w:ilvl="0" w:tplc="4328D29A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C726D"/>
    <w:multiLevelType w:val="hybridMultilevel"/>
    <w:tmpl w:val="039A871C"/>
    <w:lvl w:ilvl="0" w:tplc="A8C648C8">
      <w:start w:val="1"/>
      <w:numFmt w:val="bullet"/>
      <w:pStyle w:val="Boxtextbullet2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6" w15:restartNumberingAfterBreak="0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61182165"/>
    <w:multiLevelType w:val="hybridMultilevel"/>
    <w:tmpl w:val="482AD308"/>
    <w:lvl w:ilvl="0" w:tplc="915C0BF4">
      <w:start w:val="1"/>
      <w:numFmt w:val="bullet"/>
      <w:pStyle w:val="Boxtext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2" w15:restartNumberingAfterBreak="0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 w15:restartNumberingAfterBreak="0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4" w15:restartNumberingAfterBreak="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26"/>
  </w:num>
  <w:num w:numId="4">
    <w:abstractNumId w:val="7"/>
  </w:num>
  <w:num w:numId="5">
    <w:abstractNumId w:val="25"/>
  </w:num>
  <w:num w:numId="6">
    <w:abstractNumId w:val="27"/>
  </w:num>
  <w:num w:numId="7">
    <w:abstractNumId w:val="21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5"/>
  </w:num>
  <w:num w:numId="18">
    <w:abstractNumId w:val="10"/>
  </w:num>
  <w:num w:numId="19">
    <w:abstractNumId w:val="17"/>
  </w:num>
  <w:num w:numId="20">
    <w:abstractNumId w:val="4"/>
  </w:num>
  <w:num w:numId="21">
    <w:abstractNumId w:val="18"/>
  </w:num>
  <w:num w:numId="22">
    <w:abstractNumId w:val="2"/>
  </w:num>
  <w:num w:numId="23">
    <w:abstractNumId w:val="12"/>
  </w:num>
  <w:num w:numId="24">
    <w:abstractNumId w:val="23"/>
  </w:num>
  <w:num w:numId="25">
    <w:abstractNumId w:val="5"/>
  </w:num>
  <w:num w:numId="26">
    <w:abstractNumId w:val="1"/>
  </w:num>
  <w:num w:numId="27">
    <w:abstractNumId w:val="8"/>
  </w:num>
  <w:num w:numId="28">
    <w:abstractNumId w:val="13"/>
  </w:num>
  <w:num w:numId="29">
    <w:abstractNumId w:val="22"/>
  </w:num>
  <w:num w:numId="30">
    <w:abstractNumId w:val="19"/>
  </w:num>
  <w:num w:numId="31">
    <w:abstractNumId w:val="3"/>
  </w:num>
  <w:num w:numId="32">
    <w:abstractNumId w:val="15"/>
    <w:lvlOverride w:ilvl="0">
      <w:startOverride w:val="1"/>
    </w:lvlOverride>
  </w:num>
  <w:num w:numId="33">
    <w:abstractNumId w:val="9"/>
  </w:num>
  <w:num w:numId="34">
    <w:abstractNumId w:val="6"/>
  </w:num>
  <w:num w:numId="35">
    <w:abstractNumId w:val="20"/>
  </w:num>
  <w:num w:numId="36">
    <w:abstractNumId w:val="14"/>
  </w:num>
  <w:num w:numId="37">
    <w:abstractNumId w:val="6"/>
    <w:lvlOverride w:ilvl="0">
      <w:startOverride w:val="1"/>
    </w:lvlOverride>
  </w:num>
  <w:num w:numId="38">
    <w:abstractNumId w:val="6"/>
    <w:lvlOverride w:ilvl="0">
      <w:startOverride w:val="1"/>
    </w:lvlOverride>
  </w:num>
  <w:num w:numId="39">
    <w:abstractNumId w:val="6"/>
    <w:lvlOverride w:ilvl="0">
      <w:startOverride w:val="1"/>
    </w:lvlOverride>
  </w:num>
  <w:num w:numId="40">
    <w:abstractNumId w:val="6"/>
    <w:lvlOverride w:ilvl="0">
      <w:startOverride w:val="1"/>
    </w:lvlOverride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26C2C"/>
    <w:rsid w:val="000030B1"/>
    <w:rsid w:val="00010CEE"/>
    <w:rsid w:val="0001587F"/>
    <w:rsid w:val="00016D34"/>
    <w:rsid w:val="000212FC"/>
    <w:rsid w:val="00022A0A"/>
    <w:rsid w:val="0002322B"/>
    <w:rsid w:val="0002443F"/>
    <w:rsid w:val="0002754E"/>
    <w:rsid w:val="0003265D"/>
    <w:rsid w:val="00032E4E"/>
    <w:rsid w:val="00034667"/>
    <w:rsid w:val="00036E7F"/>
    <w:rsid w:val="00040B2C"/>
    <w:rsid w:val="000423BE"/>
    <w:rsid w:val="00042419"/>
    <w:rsid w:val="00042FA8"/>
    <w:rsid w:val="00043329"/>
    <w:rsid w:val="00043B27"/>
    <w:rsid w:val="00044069"/>
    <w:rsid w:val="00047BDD"/>
    <w:rsid w:val="00056BC1"/>
    <w:rsid w:val="000575D5"/>
    <w:rsid w:val="000578BB"/>
    <w:rsid w:val="00060579"/>
    <w:rsid w:val="000633AA"/>
    <w:rsid w:val="0007041A"/>
    <w:rsid w:val="000777DB"/>
    <w:rsid w:val="000855BD"/>
    <w:rsid w:val="00086066"/>
    <w:rsid w:val="0009143A"/>
    <w:rsid w:val="00095543"/>
    <w:rsid w:val="000972E1"/>
    <w:rsid w:val="000A2181"/>
    <w:rsid w:val="000A2330"/>
    <w:rsid w:val="000A5A8D"/>
    <w:rsid w:val="000A6591"/>
    <w:rsid w:val="000A7604"/>
    <w:rsid w:val="000A7FB4"/>
    <w:rsid w:val="000B521D"/>
    <w:rsid w:val="000B555A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C3F"/>
    <w:rsid w:val="000F677B"/>
    <w:rsid w:val="001004A7"/>
    <w:rsid w:val="001119F8"/>
    <w:rsid w:val="00112A5E"/>
    <w:rsid w:val="00113CC8"/>
    <w:rsid w:val="00122C2C"/>
    <w:rsid w:val="00130C03"/>
    <w:rsid w:val="001311F7"/>
    <w:rsid w:val="0013184F"/>
    <w:rsid w:val="00131D22"/>
    <w:rsid w:val="00131F00"/>
    <w:rsid w:val="0013346F"/>
    <w:rsid w:val="00135EB7"/>
    <w:rsid w:val="0013709C"/>
    <w:rsid w:val="00146CE3"/>
    <w:rsid w:val="00147515"/>
    <w:rsid w:val="00147A74"/>
    <w:rsid w:val="00154DF1"/>
    <w:rsid w:val="00155D06"/>
    <w:rsid w:val="00157CA2"/>
    <w:rsid w:val="001649D5"/>
    <w:rsid w:val="00164BC2"/>
    <w:rsid w:val="001739F1"/>
    <w:rsid w:val="00174BCF"/>
    <w:rsid w:val="00181AC8"/>
    <w:rsid w:val="00184421"/>
    <w:rsid w:val="00185CEF"/>
    <w:rsid w:val="001921A4"/>
    <w:rsid w:val="00194A0E"/>
    <w:rsid w:val="001969F1"/>
    <w:rsid w:val="00196E5A"/>
    <w:rsid w:val="00197503"/>
    <w:rsid w:val="001A3781"/>
    <w:rsid w:val="001B107D"/>
    <w:rsid w:val="001B4842"/>
    <w:rsid w:val="001C5EB8"/>
    <w:rsid w:val="001C7FBE"/>
    <w:rsid w:val="001D3544"/>
    <w:rsid w:val="001D39AA"/>
    <w:rsid w:val="001D39EC"/>
    <w:rsid w:val="001D418D"/>
    <w:rsid w:val="001D661F"/>
    <w:rsid w:val="001D7B65"/>
    <w:rsid w:val="001E6A60"/>
    <w:rsid w:val="001E6E5A"/>
    <w:rsid w:val="00201E7E"/>
    <w:rsid w:val="00203E3B"/>
    <w:rsid w:val="00204AB9"/>
    <w:rsid w:val="00204B23"/>
    <w:rsid w:val="002050B7"/>
    <w:rsid w:val="00214E0B"/>
    <w:rsid w:val="00215C5A"/>
    <w:rsid w:val="00215E4D"/>
    <w:rsid w:val="002166BC"/>
    <w:rsid w:val="00217FA0"/>
    <w:rsid w:val="00225954"/>
    <w:rsid w:val="0022714B"/>
    <w:rsid w:val="002272CB"/>
    <w:rsid w:val="00231607"/>
    <w:rsid w:val="0023638D"/>
    <w:rsid w:val="00247945"/>
    <w:rsid w:val="00254C89"/>
    <w:rsid w:val="00254E2D"/>
    <w:rsid w:val="00256D04"/>
    <w:rsid w:val="0026025C"/>
    <w:rsid w:val="0026713B"/>
    <w:rsid w:val="00271C83"/>
    <w:rsid w:val="0027245E"/>
    <w:rsid w:val="00272B66"/>
    <w:rsid w:val="002733A4"/>
    <w:rsid w:val="002817A6"/>
    <w:rsid w:val="00283304"/>
    <w:rsid w:val="0028360E"/>
    <w:rsid w:val="002869EF"/>
    <w:rsid w:val="0029011D"/>
    <w:rsid w:val="0029042C"/>
    <w:rsid w:val="00292A7F"/>
    <w:rsid w:val="002940A8"/>
    <w:rsid w:val="00294B21"/>
    <w:rsid w:val="00297266"/>
    <w:rsid w:val="002A00E4"/>
    <w:rsid w:val="002A2808"/>
    <w:rsid w:val="002A3D5D"/>
    <w:rsid w:val="002A4F27"/>
    <w:rsid w:val="002A64F9"/>
    <w:rsid w:val="002A6552"/>
    <w:rsid w:val="002B0E82"/>
    <w:rsid w:val="002B25CD"/>
    <w:rsid w:val="002B71CD"/>
    <w:rsid w:val="002B72E0"/>
    <w:rsid w:val="002B76AB"/>
    <w:rsid w:val="002B7C37"/>
    <w:rsid w:val="002C1507"/>
    <w:rsid w:val="002C3CA5"/>
    <w:rsid w:val="002C40A9"/>
    <w:rsid w:val="002C598D"/>
    <w:rsid w:val="002C71CA"/>
    <w:rsid w:val="002D262A"/>
    <w:rsid w:val="002D6763"/>
    <w:rsid w:val="002D7B94"/>
    <w:rsid w:val="002E06F1"/>
    <w:rsid w:val="002E226E"/>
    <w:rsid w:val="002E3E35"/>
    <w:rsid w:val="002F297B"/>
    <w:rsid w:val="002F6E35"/>
    <w:rsid w:val="0030242C"/>
    <w:rsid w:val="00302890"/>
    <w:rsid w:val="00306F1E"/>
    <w:rsid w:val="00310CBE"/>
    <w:rsid w:val="00315DEC"/>
    <w:rsid w:val="0031740A"/>
    <w:rsid w:val="00317FDB"/>
    <w:rsid w:val="003250D8"/>
    <w:rsid w:val="00325FF2"/>
    <w:rsid w:val="00326958"/>
    <w:rsid w:val="00326C2C"/>
    <w:rsid w:val="0033012A"/>
    <w:rsid w:val="003308C3"/>
    <w:rsid w:val="00331ADC"/>
    <w:rsid w:val="00341682"/>
    <w:rsid w:val="003426BF"/>
    <w:rsid w:val="00345556"/>
    <w:rsid w:val="00346E5F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743AD"/>
    <w:rsid w:val="00384A00"/>
    <w:rsid w:val="00384E5E"/>
    <w:rsid w:val="00387C3D"/>
    <w:rsid w:val="003921CA"/>
    <w:rsid w:val="00392614"/>
    <w:rsid w:val="00394544"/>
    <w:rsid w:val="00394DAA"/>
    <w:rsid w:val="003969F2"/>
    <w:rsid w:val="00396FD7"/>
    <w:rsid w:val="003A0C7A"/>
    <w:rsid w:val="003A16DA"/>
    <w:rsid w:val="003A3ADA"/>
    <w:rsid w:val="003A501E"/>
    <w:rsid w:val="003A63C1"/>
    <w:rsid w:val="003C3464"/>
    <w:rsid w:val="003C38EC"/>
    <w:rsid w:val="003C3D79"/>
    <w:rsid w:val="003E1520"/>
    <w:rsid w:val="003E21DB"/>
    <w:rsid w:val="003E3505"/>
    <w:rsid w:val="003E418E"/>
    <w:rsid w:val="003E7979"/>
    <w:rsid w:val="003F4ADD"/>
    <w:rsid w:val="003F7027"/>
    <w:rsid w:val="003F7D6D"/>
    <w:rsid w:val="00406760"/>
    <w:rsid w:val="00413779"/>
    <w:rsid w:val="00430A83"/>
    <w:rsid w:val="00431084"/>
    <w:rsid w:val="00435539"/>
    <w:rsid w:val="00436B58"/>
    <w:rsid w:val="00436BEA"/>
    <w:rsid w:val="00437868"/>
    <w:rsid w:val="004406E3"/>
    <w:rsid w:val="0044335E"/>
    <w:rsid w:val="00446C1B"/>
    <w:rsid w:val="004533DB"/>
    <w:rsid w:val="00455D47"/>
    <w:rsid w:val="004620FF"/>
    <w:rsid w:val="00462212"/>
    <w:rsid w:val="00464B7F"/>
    <w:rsid w:val="004655C1"/>
    <w:rsid w:val="00465789"/>
    <w:rsid w:val="004662C5"/>
    <w:rsid w:val="00480779"/>
    <w:rsid w:val="004867C2"/>
    <w:rsid w:val="0049195D"/>
    <w:rsid w:val="00491AB9"/>
    <w:rsid w:val="004934BE"/>
    <w:rsid w:val="00495DE3"/>
    <w:rsid w:val="004A4935"/>
    <w:rsid w:val="004B47D3"/>
    <w:rsid w:val="004C498B"/>
    <w:rsid w:val="004C67B1"/>
    <w:rsid w:val="004D1EAA"/>
    <w:rsid w:val="004D2C35"/>
    <w:rsid w:val="004D6B97"/>
    <w:rsid w:val="004E049B"/>
    <w:rsid w:val="004E69F7"/>
    <w:rsid w:val="004E7409"/>
    <w:rsid w:val="004E74D1"/>
    <w:rsid w:val="004F2BAC"/>
    <w:rsid w:val="004F36C4"/>
    <w:rsid w:val="00500104"/>
    <w:rsid w:val="0050038C"/>
    <w:rsid w:val="00505804"/>
    <w:rsid w:val="00506F79"/>
    <w:rsid w:val="00511D22"/>
    <w:rsid w:val="005257EC"/>
    <w:rsid w:val="00526576"/>
    <w:rsid w:val="00526D08"/>
    <w:rsid w:val="00535221"/>
    <w:rsid w:val="0053540D"/>
    <w:rsid w:val="00537E01"/>
    <w:rsid w:val="005400FC"/>
    <w:rsid w:val="00540352"/>
    <w:rsid w:val="005403E8"/>
    <w:rsid w:val="00551D48"/>
    <w:rsid w:val="005547CA"/>
    <w:rsid w:val="00555F68"/>
    <w:rsid w:val="005576F8"/>
    <w:rsid w:val="00560D9D"/>
    <w:rsid w:val="00561604"/>
    <w:rsid w:val="005720EB"/>
    <w:rsid w:val="00580A6C"/>
    <w:rsid w:val="005837E2"/>
    <w:rsid w:val="00585F60"/>
    <w:rsid w:val="005860D2"/>
    <w:rsid w:val="005903AC"/>
    <w:rsid w:val="005975FE"/>
    <w:rsid w:val="005A151B"/>
    <w:rsid w:val="005A7F69"/>
    <w:rsid w:val="005B3BFB"/>
    <w:rsid w:val="005C2E96"/>
    <w:rsid w:val="005C40D5"/>
    <w:rsid w:val="005C40E0"/>
    <w:rsid w:val="005D1DEB"/>
    <w:rsid w:val="005D51C5"/>
    <w:rsid w:val="005D5D21"/>
    <w:rsid w:val="005E2B24"/>
    <w:rsid w:val="005E454D"/>
    <w:rsid w:val="005F28ED"/>
    <w:rsid w:val="005F52D1"/>
    <w:rsid w:val="005F5DC1"/>
    <w:rsid w:val="005F6F8C"/>
    <w:rsid w:val="005F7ADD"/>
    <w:rsid w:val="005F7FEA"/>
    <w:rsid w:val="006075CC"/>
    <w:rsid w:val="00615050"/>
    <w:rsid w:val="00616DE6"/>
    <w:rsid w:val="00622372"/>
    <w:rsid w:val="00623E13"/>
    <w:rsid w:val="0062545D"/>
    <w:rsid w:val="00633E77"/>
    <w:rsid w:val="0063644E"/>
    <w:rsid w:val="00636D6D"/>
    <w:rsid w:val="006371A1"/>
    <w:rsid w:val="006404FF"/>
    <w:rsid w:val="0066062F"/>
    <w:rsid w:val="0066273C"/>
    <w:rsid w:val="00671099"/>
    <w:rsid w:val="0067358F"/>
    <w:rsid w:val="0067395C"/>
    <w:rsid w:val="00676A56"/>
    <w:rsid w:val="0068215C"/>
    <w:rsid w:val="0068230E"/>
    <w:rsid w:val="0069799C"/>
    <w:rsid w:val="00697E5B"/>
    <w:rsid w:val="006A465C"/>
    <w:rsid w:val="006A4FFC"/>
    <w:rsid w:val="006A6D7D"/>
    <w:rsid w:val="006A73F8"/>
    <w:rsid w:val="006B1180"/>
    <w:rsid w:val="006B2425"/>
    <w:rsid w:val="006B2483"/>
    <w:rsid w:val="006B4E3F"/>
    <w:rsid w:val="006B6D4A"/>
    <w:rsid w:val="006C2620"/>
    <w:rsid w:val="006C3304"/>
    <w:rsid w:val="006C7956"/>
    <w:rsid w:val="006D03BB"/>
    <w:rsid w:val="006D21FF"/>
    <w:rsid w:val="006D680C"/>
    <w:rsid w:val="006E3BD4"/>
    <w:rsid w:val="006E4164"/>
    <w:rsid w:val="006E5B0A"/>
    <w:rsid w:val="006F265F"/>
    <w:rsid w:val="006F3FEB"/>
    <w:rsid w:val="006F4AFC"/>
    <w:rsid w:val="006F730C"/>
    <w:rsid w:val="006F73F3"/>
    <w:rsid w:val="00700DDD"/>
    <w:rsid w:val="00702EB1"/>
    <w:rsid w:val="00702F11"/>
    <w:rsid w:val="007031B1"/>
    <w:rsid w:val="007043FD"/>
    <w:rsid w:val="00707736"/>
    <w:rsid w:val="00711B96"/>
    <w:rsid w:val="00712DC0"/>
    <w:rsid w:val="00716DB7"/>
    <w:rsid w:val="007222A0"/>
    <w:rsid w:val="00735339"/>
    <w:rsid w:val="0075488B"/>
    <w:rsid w:val="00756044"/>
    <w:rsid w:val="00756E06"/>
    <w:rsid w:val="007614D4"/>
    <w:rsid w:val="00761C9D"/>
    <w:rsid w:val="00761DA6"/>
    <w:rsid w:val="00764A19"/>
    <w:rsid w:val="00767CA8"/>
    <w:rsid w:val="007700B1"/>
    <w:rsid w:val="00780B38"/>
    <w:rsid w:val="00781F52"/>
    <w:rsid w:val="007825D9"/>
    <w:rsid w:val="00787CE7"/>
    <w:rsid w:val="007963EB"/>
    <w:rsid w:val="007A1493"/>
    <w:rsid w:val="007A2D95"/>
    <w:rsid w:val="007A2E39"/>
    <w:rsid w:val="007A3223"/>
    <w:rsid w:val="007A4FD7"/>
    <w:rsid w:val="007B1192"/>
    <w:rsid w:val="007B1305"/>
    <w:rsid w:val="007B1E87"/>
    <w:rsid w:val="007C6B92"/>
    <w:rsid w:val="007C7719"/>
    <w:rsid w:val="007D2AD5"/>
    <w:rsid w:val="007D6AE7"/>
    <w:rsid w:val="007D6CFB"/>
    <w:rsid w:val="007E1607"/>
    <w:rsid w:val="007E574B"/>
    <w:rsid w:val="007E5750"/>
    <w:rsid w:val="007E6923"/>
    <w:rsid w:val="0080264C"/>
    <w:rsid w:val="008059AC"/>
    <w:rsid w:val="008065F4"/>
    <w:rsid w:val="00811638"/>
    <w:rsid w:val="00814AE7"/>
    <w:rsid w:val="00815382"/>
    <w:rsid w:val="00821341"/>
    <w:rsid w:val="00830296"/>
    <w:rsid w:val="008321D0"/>
    <w:rsid w:val="00833B51"/>
    <w:rsid w:val="008403EE"/>
    <w:rsid w:val="008405D8"/>
    <w:rsid w:val="00841251"/>
    <w:rsid w:val="00841793"/>
    <w:rsid w:val="008453D2"/>
    <w:rsid w:val="0085028F"/>
    <w:rsid w:val="00850F24"/>
    <w:rsid w:val="00852D7A"/>
    <w:rsid w:val="008540D9"/>
    <w:rsid w:val="00854CC7"/>
    <w:rsid w:val="00854FD1"/>
    <w:rsid w:val="00865AD4"/>
    <w:rsid w:val="00865E7D"/>
    <w:rsid w:val="00872A9C"/>
    <w:rsid w:val="00877B02"/>
    <w:rsid w:val="008813AB"/>
    <w:rsid w:val="0088174A"/>
    <w:rsid w:val="00882E5C"/>
    <w:rsid w:val="0089611E"/>
    <w:rsid w:val="00897391"/>
    <w:rsid w:val="008A1353"/>
    <w:rsid w:val="008A180A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39E1"/>
    <w:rsid w:val="008C42DA"/>
    <w:rsid w:val="008C5D23"/>
    <w:rsid w:val="008C792F"/>
    <w:rsid w:val="008D19C5"/>
    <w:rsid w:val="008D680C"/>
    <w:rsid w:val="008D6AB9"/>
    <w:rsid w:val="008E0151"/>
    <w:rsid w:val="008E2336"/>
    <w:rsid w:val="008E725C"/>
    <w:rsid w:val="008F2984"/>
    <w:rsid w:val="008F7DA8"/>
    <w:rsid w:val="00900ECE"/>
    <w:rsid w:val="00901CA4"/>
    <w:rsid w:val="009059B9"/>
    <w:rsid w:val="00910B00"/>
    <w:rsid w:val="0091313F"/>
    <w:rsid w:val="00914549"/>
    <w:rsid w:val="009147A0"/>
    <w:rsid w:val="009157C5"/>
    <w:rsid w:val="00916365"/>
    <w:rsid w:val="0091711A"/>
    <w:rsid w:val="00917F77"/>
    <w:rsid w:val="0092292E"/>
    <w:rsid w:val="009250ED"/>
    <w:rsid w:val="009259C2"/>
    <w:rsid w:val="00931483"/>
    <w:rsid w:val="009315B2"/>
    <w:rsid w:val="0093204A"/>
    <w:rsid w:val="00932372"/>
    <w:rsid w:val="00932E4E"/>
    <w:rsid w:val="00935598"/>
    <w:rsid w:val="00940BA2"/>
    <w:rsid w:val="00944C5E"/>
    <w:rsid w:val="009555B9"/>
    <w:rsid w:val="0095642D"/>
    <w:rsid w:val="00962492"/>
    <w:rsid w:val="009625E7"/>
    <w:rsid w:val="00964824"/>
    <w:rsid w:val="00964B48"/>
    <w:rsid w:val="00970A65"/>
    <w:rsid w:val="00972C11"/>
    <w:rsid w:val="009766F4"/>
    <w:rsid w:val="00976BF5"/>
    <w:rsid w:val="00981FE2"/>
    <w:rsid w:val="00982052"/>
    <w:rsid w:val="00982410"/>
    <w:rsid w:val="00995D54"/>
    <w:rsid w:val="009A5344"/>
    <w:rsid w:val="009A5B76"/>
    <w:rsid w:val="009B11C3"/>
    <w:rsid w:val="009B69E2"/>
    <w:rsid w:val="009B6CDF"/>
    <w:rsid w:val="009B6D8C"/>
    <w:rsid w:val="009B76DA"/>
    <w:rsid w:val="009C13E5"/>
    <w:rsid w:val="009C17F5"/>
    <w:rsid w:val="009C4062"/>
    <w:rsid w:val="009C40AE"/>
    <w:rsid w:val="009C73FF"/>
    <w:rsid w:val="009D523A"/>
    <w:rsid w:val="009D58E7"/>
    <w:rsid w:val="009E2852"/>
    <w:rsid w:val="009E69BF"/>
    <w:rsid w:val="009E6C29"/>
    <w:rsid w:val="009E715C"/>
    <w:rsid w:val="009E756D"/>
    <w:rsid w:val="009E7C89"/>
    <w:rsid w:val="009F11EC"/>
    <w:rsid w:val="009F33C2"/>
    <w:rsid w:val="009F45A2"/>
    <w:rsid w:val="00A01047"/>
    <w:rsid w:val="00A064A6"/>
    <w:rsid w:val="00A219A4"/>
    <w:rsid w:val="00A23043"/>
    <w:rsid w:val="00A25844"/>
    <w:rsid w:val="00A26E0C"/>
    <w:rsid w:val="00A270F8"/>
    <w:rsid w:val="00A30C7E"/>
    <w:rsid w:val="00A311C2"/>
    <w:rsid w:val="00A343A5"/>
    <w:rsid w:val="00A3715B"/>
    <w:rsid w:val="00A40FBE"/>
    <w:rsid w:val="00A469D3"/>
    <w:rsid w:val="00A60379"/>
    <w:rsid w:val="00A606CF"/>
    <w:rsid w:val="00A66515"/>
    <w:rsid w:val="00A66A4E"/>
    <w:rsid w:val="00A70EF5"/>
    <w:rsid w:val="00A74AFC"/>
    <w:rsid w:val="00A81E86"/>
    <w:rsid w:val="00A8684E"/>
    <w:rsid w:val="00A900BC"/>
    <w:rsid w:val="00A92089"/>
    <w:rsid w:val="00A960CD"/>
    <w:rsid w:val="00A96CD2"/>
    <w:rsid w:val="00AA1231"/>
    <w:rsid w:val="00AA174B"/>
    <w:rsid w:val="00AA795E"/>
    <w:rsid w:val="00AB496C"/>
    <w:rsid w:val="00AB7AB9"/>
    <w:rsid w:val="00AB7DAD"/>
    <w:rsid w:val="00AC603E"/>
    <w:rsid w:val="00AD2206"/>
    <w:rsid w:val="00AD24F3"/>
    <w:rsid w:val="00AD2E6C"/>
    <w:rsid w:val="00AE3DBB"/>
    <w:rsid w:val="00AF0545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76FD"/>
    <w:rsid w:val="00B30F06"/>
    <w:rsid w:val="00B331F4"/>
    <w:rsid w:val="00B33BD4"/>
    <w:rsid w:val="00B42423"/>
    <w:rsid w:val="00B45465"/>
    <w:rsid w:val="00B45B86"/>
    <w:rsid w:val="00B518EB"/>
    <w:rsid w:val="00B57DCF"/>
    <w:rsid w:val="00B6037C"/>
    <w:rsid w:val="00B72C2C"/>
    <w:rsid w:val="00B73D4C"/>
    <w:rsid w:val="00B80400"/>
    <w:rsid w:val="00B83B64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076D"/>
    <w:rsid w:val="00BB4F8E"/>
    <w:rsid w:val="00BB5573"/>
    <w:rsid w:val="00BB5649"/>
    <w:rsid w:val="00BB74AC"/>
    <w:rsid w:val="00BC2562"/>
    <w:rsid w:val="00BC3468"/>
    <w:rsid w:val="00BE18A5"/>
    <w:rsid w:val="00BE266D"/>
    <w:rsid w:val="00BE33C8"/>
    <w:rsid w:val="00BE6894"/>
    <w:rsid w:val="00BF1CE7"/>
    <w:rsid w:val="00BF39D4"/>
    <w:rsid w:val="00BF3F82"/>
    <w:rsid w:val="00BF5B09"/>
    <w:rsid w:val="00BF7326"/>
    <w:rsid w:val="00C01B00"/>
    <w:rsid w:val="00C03960"/>
    <w:rsid w:val="00C138B9"/>
    <w:rsid w:val="00C14871"/>
    <w:rsid w:val="00C22C89"/>
    <w:rsid w:val="00C247F2"/>
    <w:rsid w:val="00C2798C"/>
    <w:rsid w:val="00C4142C"/>
    <w:rsid w:val="00C44D41"/>
    <w:rsid w:val="00C45A45"/>
    <w:rsid w:val="00C45D90"/>
    <w:rsid w:val="00C46DC5"/>
    <w:rsid w:val="00C47A9D"/>
    <w:rsid w:val="00C50508"/>
    <w:rsid w:val="00C51094"/>
    <w:rsid w:val="00C536C6"/>
    <w:rsid w:val="00C5662D"/>
    <w:rsid w:val="00C622A4"/>
    <w:rsid w:val="00C62485"/>
    <w:rsid w:val="00C6450B"/>
    <w:rsid w:val="00C7488A"/>
    <w:rsid w:val="00C749D7"/>
    <w:rsid w:val="00C81C15"/>
    <w:rsid w:val="00C81CE4"/>
    <w:rsid w:val="00C83353"/>
    <w:rsid w:val="00C90FA2"/>
    <w:rsid w:val="00C94B60"/>
    <w:rsid w:val="00C95148"/>
    <w:rsid w:val="00C971DE"/>
    <w:rsid w:val="00CA1FFC"/>
    <w:rsid w:val="00CA6471"/>
    <w:rsid w:val="00CA73BC"/>
    <w:rsid w:val="00CA7F45"/>
    <w:rsid w:val="00CB1CB6"/>
    <w:rsid w:val="00CB3552"/>
    <w:rsid w:val="00CB4AFD"/>
    <w:rsid w:val="00CB5665"/>
    <w:rsid w:val="00CB77C1"/>
    <w:rsid w:val="00CC1B89"/>
    <w:rsid w:val="00CC2B56"/>
    <w:rsid w:val="00CD0D49"/>
    <w:rsid w:val="00CD148B"/>
    <w:rsid w:val="00CD196C"/>
    <w:rsid w:val="00CD30C4"/>
    <w:rsid w:val="00CD3139"/>
    <w:rsid w:val="00CE347E"/>
    <w:rsid w:val="00CE55BF"/>
    <w:rsid w:val="00CE614C"/>
    <w:rsid w:val="00CF429F"/>
    <w:rsid w:val="00CF6E72"/>
    <w:rsid w:val="00CF773F"/>
    <w:rsid w:val="00CF7C68"/>
    <w:rsid w:val="00D04B5A"/>
    <w:rsid w:val="00D05BD4"/>
    <w:rsid w:val="00D13A18"/>
    <w:rsid w:val="00D154AE"/>
    <w:rsid w:val="00D15E8A"/>
    <w:rsid w:val="00D170E4"/>
    <w:rsid w:val="00D17BAD"/>
    <w:rsid w:val="00D206F1"/>
    <w:rsid w:val="00D3011C"/>
    <w:rsid w:val="00D3206B"/>
    <w:rsid w:val="00D32D01"/>
    <w:rsid w:val="00D3411D"/>
    <w:rsid w:val="00D36A2A"/>
    <w:rsid w:val="00D426AD"/>
    <w:rsid w:val="00D44594"/>
    <w:rsid w:val="00D44A26"/>
    <w:rsid w:val="00D46CC5"/>
    <w:rsid w:val="00D50DC3"/>
    <w:rsid w:val="00D541E7"/>
    <w:rsid w:val="00D71B98"/>
    <w:rsid w:val="00D849EE"/>
    <w:rsid w:val="00D854D7"/>
    <w:rsid w:val="00D864BC"/>
    <w:rsid w:val="00D8659F"/>
    <w:rsid w:val="00D9439C"/>
    <w:rsid w:val="00DA37FA"/>
    <w:rsid w:val="00DA4E74"/>
    <w:rsid w:val="00DB0CFD"/>
    <w:rsid w:val="00DB2324"/>
    <w:rsid w:val="00DC02C5"/>
    <w:rsid w:val="00DC0518"/>
    <w:rsid w:val="00DC1F96"/>
    <w:rsid w:val="00DC2044"/>
    <w:rsid w:val="00DC57DB"/>
    <w:rsid w:val="00DD2ADB"/>
    <w:rsid w:val="00DE061D"/>
    <w:rsid w:val="00DE222B"/>
    <w:rsid w:val="00DE4BDB"/>
    <w:rsid w:val="00DE4FC5"/>
    <w:rsid w:val="00DF3111"/>
    <w:rsid w:val="00DF4330"/>
    <w:rsid w:val="00DF4F75"/>
    <w:rsid w:val="00DF683E"/>
    <w:rsid w:val="00DF7006"/>
    <w:rsid w:val="00E03DB4"/>
    <w:rsid w:val="00E141D5"/>
    <w:rsid w:val="00E15AD4"/>
    <w:rsid w:val="00E16443"/>
    <w:rsid w:val="00E202FA"/>
    <w:rsid w:val="00E218CA"/>
    <w:rsid w:val="00E23370"/>
    <w:rsid w:val="00E2458E"/>
    <w:rsid w:val="00E253D5"/>
    <w:rsid w:val="00E25645"/>
    <w:rsid w:val="00E4054A"/>
    <w:rsid w:val="00E4096D"/>
    <w:rsid w:val="00E41FF2"/>
    <w:rsid w:val="00E42570"/>
    <w:rsid w:val="00E4482D"/>
    <w:rsid w:val="00E463A9"/>
    <w:rsid w:val="00E50C9B"/>
    <w:rsid w:val="00E55240"/>
    <w:rsid w:val="00E56206"/>
    <w:rsid w:val="00E57389"/>
    <w:rsid w:val="00E57A14"/>
    <w:rsid w:val="00E6337E"/>
    <w:rsid w:val="00E64671"/>
    <w:rsid w:val="00E655FB"/>
    <w:rsid w:val="00E67AF9"/>
    <w:rsid w:val="00E71EDC"/>
    <w:rsid w:val="00E742E4"/>
    <w:rsid w:val="00E76365"/>
    <w:rsid w:val="00E77099"/>
    <w:rsid w:val="00E77EEF"/>
    <w:rsid w:val="00E81DAA"/>
    <w:rsid w:val="00E85F06"/>
    <w:rsid w:val="00E877DB"/>
    <w:rsid w:val="00E97688"/>
    <w:rsid w:val="00EA2F43"/>
    <w:rsid w:val="00EA7592"/>
    <w:rsid w:val="00EB175C"/>
    <w:rsid w:val="00EB7A57"/>
    <w:rsid w:val="00EB7B14"/>
    <w:rsid w:val="00EC1999"/>
    <w:rsid w:val="00EC4A25"/>
    <w:rsid w:val="00EE11F8"/>
    <w:rsid w:val="00EE3C1D"/>
    <w:rsid w:val="00EF14AC"/>
    <w:rsid w:val="00EF2082"/>
    <w:rsid w:val="00EF6B9D"/>
    <w:rsid w:val="00F04524"/>
    <w:rsid w:val="00F0490D"/>
    <w:rsid w:val="00F07599"/>
    <w:rsid w:val="00F1029B"/>
    <w:rsid w:val="00F12333"/>
    <w:rsid w:val="00F14FDC"/>
    <w:rsid w:val="00F220AC"/>
    <w:rsid w:val="00F2315C"/>
    <w:rsid w:val="00F318F6"/>
    <w:rsid w:val="00F326A0"/>
    <w:rsid w:val="00F43593"/>
    <w:rsid w:val="00F44272"/>
    <w:rsid w:val="00F553C3"/>
    <w:rsid w:val="00F567E2"/>
    <w:rsid w:val="00F6063A"/>
    <w:rsid w:val="00F60738"/>
    <w:rsid w:val="00F61242"/>
    <w:rsid w:val="00F6274E"/>
    <w:rsid w:val="00F70118"/>
    <w:rsid w:val="00F756FE"/>
    <w:rsid w:val="00F770B2"/>
    <w:rsid w:val="00F80A85"/>
    <w:rsid w:val="00F81C42"/>
    <w:rsid w:val="00F85145"/>
    <w:rsid w:val="00F85583"/>
    <w:rsid w:val="00F878AA"/>
    <w:rsid w:val="00F92064"/>
    <w:rsid w:val="00F9218C"/>
    <w:rsid w:val="00F93A13"/>
    <w:rsid w:val="00F957AF"/>
    <w:rsid w:val="00FA03B3"/>
    <w:rsid w:val="00FA73CD"/>
    <w:rsid w:val="00FB0194"/>
    <w:rsid w:val="00FB0524"/>
    <w:rsid w:val="00FC50A5"/>
    <w:rsid w:val="00FC6324"/>
    <w:rsid w:val="00FC7F31"/>
    <w:rsid w:val="00FD327B"/>
    <w:rsid w:val="00FD70FD"/>
    <w:rsid w:val="00FE1900"/>
    <w:rsid w:val="00FE3270"/>
    <w:rsid w:val="00FE5257"/>
    <w:rsid w:val="00FE7DA9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848C14B"/>
  <w15:docId w15:val="{C5E71E3B-8139-4D4C-B19C-D4F6ECD4A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FFFFFF" w:themeColor="background1"/>
        <w:sz w:val="18"/>
        <w:u w:val="none"/>
        <w:vertAlign w:val="baseline"/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paragraph" w:customStyle="1" w:styleId="Boxtextbullet1">
    <w:name w:val="!Box text_bullet1"/>
    <w:qFormat/>
    <w:rsid w:val="00174BCF"/>
    <w:pPr>
      <w:numPr>
        <w:numId w:val="35"/>
      </w:numPr>
      <w:spacing w:before="40" w:after="40"/>
      <w:ind w:left="360"/>
    </w:pPr>
    <w:rPr>
      <w:rFonts w:ascii="Arial" w:eastAsia="Times New Roman" w:hAnsi="Arial" w:cs="Arial"/>
      <w:sz w:val="20"/>
      <w:szCs w:val="20"/>
    </w:rPr>
  </w:style>
  <w:style w:type="paragraph" w:customStyle="1" w:styleId="Boxtextbullet2">
    <w:name w:val="!Box text_bullet2"/>
    <w:basedOn w:val="Boxtextbullet1"/>
    <w:qFormat/>
    <w:rsid w:val="00174BCF"/>
    <w:pPr>
      <w:numPr>
        <w:numId w:val="36"/>
      </w:numPr>
      <w:ind w:left="720"/>
    </w:pPr>
  </w:style>
  <w:style w:type="paragraph" w:customStyle="1" w:styleId="Boxtextnumber">
    <w:name w:val="!Box text_number"/>
    <w:basedOn w:val="ListParagraph"/>
    <w:qFormat/>
    <w:rsid w:val="00326C2C"/>
    <w:pPr>
      <w:numPr>
        <w:numId w:val="34"/>
      </w:numPr>
      <w:spacing w:before="60" w:after="60" w:line="240" w:lineRule="auto"/>
      <w:ind w:left="360"/>
    </w:pPr>
    <w:rPr>
      <w:rFonts w:ascii="Arial" w:hAnsi="Arial" w:cs="Arial"/>
      <w:b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67C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7CA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7CA8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C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CA8"/>
    <w:rPr>
      <w:rFonts w:eastAsia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02443F"/>
    <w:pPr>
      <w:spacing w:after="120" w:line="240" w:lineRule="auto"/>
      <w:ind w:firstLine="0"/>
    </w:pPr>
    <w:rPr>
      <w:rFonts w:ascii="Arial" w:hAnsi="Arial" w:cs="Arial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2443F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7A3C3C-5463-4AD1-BA7D-D35078C44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18</TotalTime>
  <Pages>6</Pages>
  <Words>1720</Words>
  <Characters>9808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Mathematica</dc:creator>
  <cp:lastModifiedBy>Sheena Flowers</cp:lastModifiedBy>
  <cp:revision>10</cp:revision>
  <dcterms:created xsi:type="dcterms:W3CDTF">2018-01-26T19:27:00Z</dcterms:created>
  <dcterms:modified xsi:type="dcterms:W3CDTF">2018-03-26T21:18:00Z</dcterms:modified>
</cp:coreProperties>
</file>